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603"/>
        <w:gridCol w:w="105"/>
        <w:gridCol w:w="1720"/>
        <w:gridCol w:w="832"/>
        <w:gridCol w:w="992"/>
        <w:gridCol w:w="200"/>
        <w:gridCol w:w="792"/>
        <w:gridCol w:w="1017"/>
        <w:gridCol w:w="1926"/>
      </w:tblGrid>
      <w:tr w:rsidR="002C6F92" w:rsidTr="006934EF">
        <w:tc>
          <w:tcPr>
            <w:tcW w:w="9288" w:type="dxa"/>
            <w:gridSpan w:val="10"/>
            <w:shd w:val="clear" w:color="auto" w:fill="4F6228" w:themeFill="accent3" w:themeFillShade="80"/>
          </w:tcPr>
          <w:p w:rsidR="00A61275" w:rsidRDefault="00A61275" w:rsidP="002C6F92">
            <w:pPr>
              <w:jc w:val="center"/>
              <w:rPr>
                <w:b/>
                <w:color w:val="FFFFFF" w:themeColor="background1"/>
              </w:rPr>
            </w:pPr>
          </w:p>
          <w:p w:rsidR="002C6F92" w:rsidRPr="008D6B0F" w:rsidRDefault="002C6F92" w:rsidP="002C6F9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8D6B0F">
              <w:rPr>
                <w:b/>
                <w:color w:val="FFFFFF" w:themeColor="background1"/>
                <w:sz w:val="26"/>
                <w:szCs w:val="26"/>
              </w:rPr>
              <w:t>Vstupná správa pre spracovanie/aktualizáciu s</w:t>
            </w:r>
            <w:r w:rsidR="00CC59B6" w:rsidRPr="008D6B0F">
              <w:rPr>
                <w:b/>
                <w:color w:val="FFFFFF" w:themeColor="background1"/>
                <w:sz w:val="26"/>
                <w:szCs w:val="26"/>
              </w:rPr>
              <w:t>trategického dokumentu PHRSR</w:t>
            </w:r>
          </w:p>
          <w:p w:rsidR="00715C38" w:rsidRDefault="00715C38" w:rsidP="00715C38">
            <w:pPr>
              <w:jc w:val="center"/>
              <w:rPr>
                <w:b/>
                <w:color w:val="FFFFFF" w:themeColor="background1"/>
              </w:rPr>
            </w:pPr>
          </w:p>
          <w:p w:rsidR="00A61275" w:rsidRPr="00C05061" w:rsidRDefault="00715C38" w:rsidP="00AB473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 </w:t>
            </w:r>
            <w:r w:rsidR="00AB4732">
              <w:rPr>
                <w:b/>
                <w:color w:val="FFFFFF" w:themeColor="background1"/>
              </w:rPr>
              <w:t>súlade s</w:t>
            </w:r>
            <w:r w:rsidR="00AB4732">
              <w:rPr>
                <w:b/>
                <w:color w:val="FFFFFF" w:themeColor="background1"/>
              </w:rPr>
              <w:t xml:space="preserve"> Metodik</w:t>
            </w:r>
            <w:r w:rsidR="00AB4732">
              <w:rPr>
                <w:b/>
                <w:color w:val="FFFFFF" w:themeColor="background1"/>
              </w:rPr>
              <w:t>ou</w:t>
            </w:r>
            <w:r w:rsidR="00AB473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a </w:t>
            </w:r>
            <w:r w:rsidR="00AB4732">
              <w:rPr>
                <w:b/>
                <w:color w:val="FFFFFF" w:themeColor="background1"/>
              </w:rPr>
              <w:t>inštitucionálnym</w:t>
            </w:r>
            <w:r w:rsidR="00AB473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rám</w:t>
            </w:r>
            <w:r w:rsidR="00AB4732">
              <w:rPr>
                <w:b/>
                <w:color w:val="FFFFFF" w:themeColor="background1"/>
              </w:rPr>
              <w:t>com</w:t>
            </w:r>
            <w:r>
              <w:rPr>
                <w:b/>
                <w:color w:val="FFFFFF" w:themeColor="background1"/>
              </w:rPr>
              <w:t xml:space="preserve"> tvorby verejných stratégií schválnej uznesením vlády Slovenskej republiky č. 197/2017 zo dňa 26. apríla 2017</w:t>
            </w:r>
          </w:p>
        </w:tc>
      </w:tr>
      <w:tr w:rsidR="002C6F92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2C6F92" w:rsidRPr="00C05061" w:rsidRDefault="002C6F92">
            <w:pPr>
              <w:rPr>
                <w:b/>
              </w:rPr>
            </w:pPr>
            <w:r w:rsidRPr="00C05061">
              <w:rPr>
                <w:b/>
              </w:rPr>
              <w:t>VÚC/skup</w:t>
            </w:r>
            <w:r w:rsidR="00B16370">
              <w:rPr>
                <w:b/>
              </w:rPr>
              <w:t>ina obcí</w:t>
            </w:r>
            <w:r w:rsidRPr="00C05061">
              <w:rPr>
                <w:b/>
              </w:rPr>
              <w:t>/mesto</w:t>
            </w:r>
            <w:r w:rsidRPr="00C41B9F">
              <w:rPr>
                <w:b/>
              </w:rPr>
              <w:t>/obec</w:t>
            </w:r>
          </w:p>
        </w:tc>
        <w:tc>
          <w:tcPr>
            <w:tcW w:w="5759" w:type="dxa"/>
            <w:gridSpan w:val="6"/>
          </w:tcPr>
          <w:p w:rsidR="002C6F92" w:rsidRPr="002C6F92" w:rsidRDefault="008D6B0F" w:rsidP="002C3F56">
            <w:pPr>
              <w:rPr>
                <w:i/>
              </w:rPr>
            </w:pPr>
            <w:r>
              <w:rPr>
                <w:i/>
              </w:rPr>
              <w:t>Uviesť náz</w:t>
            </w:r>
            <w:r w:rsidR="00AB4732">
              <w:rPr>
                <w:i/>
              </w:rPr>
              <w:t>ov VÚC/skupiny obcí/mesta/obce</w:t>
            </w:r>
          </w:p>
        </w:tc>
      </w:tr>
      <w:tr w:rsidR="002C3F56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2C3F56" w:rsidRPr="00C05061" w:rsidRDefault="002C3F56">
            <w:pPr>
              <w:rPr>
                <w:b/>
              </w:rPr>
            </w:pPr>
            <w:r>
              <w:rPr>
                <w:b/>
              </w:rPr>
              <w:t>Zadávateľ tvorby stratégie</w:t>
            </w:r>
          </w:p>
        </w:tc>
        <w:tc>
          <w:tcPr>
            <w:tcW w:w="5759" w:type="dxa"/>
            <w:gridSpan w:val="6"/>
          </w:tcPr>
          <w:p w:rsidR="002C3F56" w:rsidRDefault="002C3F56" w:rsidP="005A26F5">
            <w:pPr>
              <w:rPr>
                <w:i/>
              </w:rPr>
            </w:pPr>
            <w:r>
              <w:rPr>
                <w:i/>
              </w:rPr>
              <w:t xml:space="preserve">Uviesť </w:t>
            </w:r>
            <w:r w:rsidR="005A26F5">
              <w:rPr>
                <w:i/>
              </w:rPr>
              <w:t xml:space="preserve">oficiálny názov </w:t>
            </w:r>
            <w:r>
              <w:rPr>
                <w:i/>
              </w:rPr>
              <w:t>zadáva</w:t>
            </w:r>
            <w:r w:rsidR="005A26F5">
              <w:rPr>
                <w:i/>
              </w:rPr>
              <w:t>teľa tvorby stratégie</w:t>
            </w:r>
            <w:r>
              <w:rPr>
                <w:i/>
              </w:rPr>
              <w:t xml:space="preserve"> </w:t>
            </w:r>
            <w:r w:rsidR="005A26F5">
              <w:rPr>
                <w:i/>
              </w:rPr>
              <w:t>(</w:t>
            </w:r>
            <w:r>
              <w:rPr>
                <w:i/>
              </w:rPr>
              <w:t>obec, mesto, úrad samosprávneho kraja</w:t>
            </w:r>
            <w:r w:rsidR="005A26F5"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2C3F56" w:rsidTr="000670BC">
        <w:tc>
          <w:tcPr>
            <w:tcW w:w="3529" w:type="dxa"/>
            <w:gridSpan w:val="4"/>
            <w:shd w:val="clear" w:color="auto" w:fill="D6E3BC" w:themeFill="accent3" w:themeFillTint="66"/>
          </w:tcPr>
          <w:p w:rsidR="002C3F56" w:rsidRPr="00C05061" w:rsidRDefault="002C3F56" w:rsidP="000670BC">
            <w:pPr>
              <w:rPr>
                <w:b/>
              </w:rPr>
            </w:pPr>
            <w:r w:rsidRPr="005F5CC1">
              <w:rPr>
                <w:b/>
              </w:rPr>
              <w:t>Identifikácia územnej/-</w:t>
            </w:r>
            <w:proofErr w:type="spellStart"/>
            <w:r w:rsidRPr="005F5CC1">
              <w:rPr>
                <w:b/>
              </w:rPr>
              <w:t>ných</w:t>
            </w:r>
            <w:proofErr w:type="spellEnd"/>
            <w:r w:rsidRPr="005F5CC1">
              <w:rPr>
                <w:b/>
              </w:rPr>
              <w:t xml:space="preserve"> samospráv/-y, pre ktorý/-é sa dokument spracováva</w:t>
            </w:r>
          </w:p>
        </w:tc>
        <w:tc>
          <w:tcPr>
            <w:tcW w:w="5759" w:type="dxa"/>
            <w:gridSpan w:val="6"/>
          </w:tcPr>
          <w:p w:rsidR="002C3F56" w:rsidRDefault="002C3F56" w:rsidP="000670BC">
            <w:pPr>
              <w:rPr>
                <w:i/>
              </w:rPr>
            </w:pPr>
            <w:r w:rsidRPr="005F5CC1">
              <w:rPr>
                <w:i/>
              </w:rPr>
              <w:t>Uviesť zoznam všetkých územných samospráv, pre ktoré sa spracováva tento PHRSR resp. jej aktualizácia</w:t>
            </w:r>
          </w:p>
        </w:tc>
      </w:tr>
      <w:tr w:rsidR="002C6F92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2C6F92" w:rsidRPr="00C05061" w:rsidRDefault="002C6F92">
            <w:pPr>
              <w:rPr>
                <w:b/>
              </w:rPr>
            </w:pPr>
            <w:r w:rsidRPr="00C05061">
              <w:rPr>
                <w:b/>
              </w:rPr>
              <w:t>Plánovacie obdobie</w:t>
            </w:r>
          </w:p>
        </w:tc>
        <w:tc>
          <w:tcPr>
            <w:tcW w:w="5759" w:type="dxa"/>
            <w:gridSpan w:val="6"/>
          </w:tcPr>
          <w:p w:rsidR="002C6F92" w:rsidRPr="002C6F92" w:rsidRDefault="002C6F92">
            <w:pPr>
              <w:rPr>
                <w:i/>
              </w:rPr>
            </w:pPr>
            <w:r>
              <w:rPr>
                <w:i/>
              </w:rPr>
              <w:t>Uviesť časové obdobie</w:t>
            </w:r>
            <w:r w:rsidR="00B16370">
              <w:rPr>
                <w:i/>
              </w:rPr>
              <w:t>,</w:t>
            </w:r>
            <w:r>
              <w:rPr>
                <w:i/>
              </w:rPr>
              <w:t xml:space="preserve"> pre ktoré sa dokument spracúva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Navrhovaný/menovaný g</w:t>
            </w:r>
            <w:r>
              <w:rPr>
                <w:b/>
              </w:rPr>
              <w:t>estor spracovania PHRSR</w:t>
            </w:r>
            <w:r w:rsidRPr="00C05061">
              <w:rPr>
                <w:b/>
              </w:rPr>
              <w:t xml:space="preserve"> a jeho kontaktné údaje</w:t>
            </w:r>
          </w:p>
        </w:tc>
        <w:tc>
          <w:tcPr>
            <w:tcW w:w="5759" w:type="dxa"/>
            <w:gridSpan w:val="6"/>
          </w:tcPr>
          <w:p w:rsidR="006934EF" w:rsidRDefault="006934EF" w:rsidP="006934EF">
            <w:pPr>
              <w:rPr>
                <w:i/>
              </w:rPr>
            </w:pPr>
            <w:r>
              <w:rPr>
                <w:i/>
              </w:rPr>
              <w:t>Uviesť meno, pracovnú adresu a adresu elektronického kontaktu gestora spracovania PHRSR (v zmysle kroku 1.2 Metodiky)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 xml:space="preserve">Navrhovaný/menovaný koordinátor </w:t>
            </w:r>
            <w:r>
              <w:rPr>
                <w:b/>
              </w:rPr>
              <w:t>prípravných prác spracovania PHRSR</w:t>
            </w:r>
            <w:r w:rsidRPr="00C05061">
              <w:rPr>
                <w:b/>
              </w:rPr>
              <w:t xml:space="preserve"> a jeho kontaktné údaje</w:t>
            </w:r>
          </w:p>
        </w:tc>
        <w:tc>
          <w:tcPr>
            <w:tcW w:w="5759" w:type="dxa"/>
            <w:gridSpan w:val="6"/>
          </w:tcPr>
          <w:p w:rsidR="006934EF" w:rsidRDefault="006934EF" w:rsidP="006934EF">
            <w:pPr>
              <w:rPr>
                <w:i/>
              </w:rPr>
            </w:pPr>
            <w:r>
              <w:rPr>
                <w:i/>
              </w:rPr>
              <w:t>Uviesť meno, pracovnú adresu a adresu elektronického kontaktu koordinátora prípravných prác spracovania PHRSR (v zmysle kroku 1.2. Metodiky)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>
              <w:rPr>
                <w:b/>
              </w:rPr>
              <w:t>Členovia prípravného tímu/spracovatelia vstupnej správy</w:t>
            </w:r>
          </w:p>
        </w:tc>
        <w:tc>
          <w:tcPr>
            <w:tcW w:w="5759" w:type="dxa"/>
            <w:gridSpan w:val="6"/>
          </w:tcPr>
          <w:p w:rsidR="006934EF" w:rsidRDefault="006934EF" w:rsidP="006934EF">
            <w:pPr>
              <w:rPr>
                <w:i/>
              </w:rPr>
            </w:pPr>
            <w:r>
              <w:rPr>
                <w:i/>
              </w:rPr>
              <w:t>Uviesť zoznam (meno, pracovnú adresu a adresu elektronického kontaktu) členov prípravného tímu pre spracovanie PHRSR (v zmysle kroku 2.1. Metodiky)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76923C" w:themeFill="accent3" w:themeFillShade="BF"/>
          </w:tcPr>
          <w:p w:rsidR="006934EF" w:rsidRPr="00A61275" w:rsidRDefault="006934EF" w:rsidP="006934EF">
            <w:pPr>
              <w:pStyle w:val="Odsekzoznamu"/>
            </w:pPr>
          </w:p>
          <w:p w:rsidR="006934EF" w:rsidRPr="00A61275" w:rsidRDefault="006934EF" w:rsidP="006934EF">
            <w:pPr>
              <w:pStyle w:val="Odsekzoznamu"/>
              <w:numPr>
                <w:ilvl w:val="0"/>
                <w:numId w:val="7"/>
              </w:numPr>
            </w:pPr>
            <w:r>
              <w:rPr>
                <w:b/>
              </w:rPr>
              <w:t>Základné údaje o PHRSR</w:t>
            </w:r>
          </w:p>
          <w:p w:rsidR="006934EF" w:rsidRDefault="006934EF" w:rsidP="006934EF">
            <w:pPr>
              <w:pStyle w:val="Odsekzoznamu"/>
            </w:pP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B16370" w:rsidRDefault="006934EF" w:rsidP="006934E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370">
              <w:rPr>
                <w:rFonts w:asciiTheme="minorHAnsi" w:hAnsiTheme="minorHAnsi" w:cstheme="minorHAnsi"/>
                <w:b/>
                <w:sz w:val="22"/>
                <w:szCs w:val="22"/>
              </w:rPr>
              <w:t>Hlavné ciele, výzvy, problé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my a impulzy, na ktoré PHRSR</w:t>
            </w:r>
            <w:r w:rsidRPr="00B16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bude reagovať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16370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 w:rsidRPr="00B16370">
              <w:rPr>
                <w:b/>
              </w:rPr>
              <w:t>Hlavné impulzy pre spracovanie dokumentu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Default="006934EF" w:rsidP="006934EF">
            <w:r>
              <w:rPr>
                <w:i/>
              </w:rPr>
              <w:t>Uviesť hlavné impulzy pre spracovanie PHRSR (výstup kroku 1.1. a 2.3. Metodiky), napr. legislatívne dôvody, nové výzvy a problémy a možnosti ich riešenia, výstupy monitorovania existujúceho PHRSR, potreba spoločných riešení v rámci územnej spolupráce, nové dostupné zdroje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C41B9F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>Hlavné výzvy a</w:t>
            </w:r>
            <w:r>
              <w:rPr>
                <w:b/>
              </w:rPr>
              <w:t> </w:t>
            </w:r>
            <w:r w:rsidRPr="00C41B9F">
              <w:rPr>
                <w:b/>
              </w:rPr>
              <w:t>problémy</w:t>
            </w:r>
            <w:r>
              <w:rPr>
                <w:b/>
              </w:rPr>
              <w:t>,</w:t>
            </w:r>
            <w:r w:rsidRPr="00C41B9F">
              <w:rPr>
                <w:b/>
              </w:rPr>
              <w:t xml:space="preserve"> na ktoré dokument reaguje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0250CF" w:rsidRDefault="006934EF" w:rsidP="006934EF">
            <w:pPr>
              <w:rPr>
                <w:i/>
              </w:rPr>
            </w:pPr>
            <w:r w:rsidRPr="000250CF">
              <w:rPr>
                <w:i/>
              </w:rPr>
              <w:t xml:space="preserve">Uviesť, ktoré hlavné výzvy </w:t>
            </w:r>
            <w:r>
              <w:rPr>
                <w:i/>
              </w:rPr>
              <w:t>a problémy bude riešiť PHRSR (výstup kroku 2.5. Metodiky)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C41B9F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Hlavné </w:t>
            </w:r>
            <w:r w:rsidRPr="00C41B9F">
              <w:rPr>
                <w:b/>
              </w:rPr>
              <w:t xml:space="preserve"> ciele </w:t>
            </w:r>
            <w:r>
              <w:rPr>
                <w:b/>
              </w:rPr>
              <w:t>PHRSR vrátane predbežnej vízie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5B62E7" w:rsidRDefault="006934EF" w:rsidP="006934EF">
            <w:pPr>
              <w:rPr>
                <w:i/>
              </w:rPr>
            </w:pPr>
            <w:r w:rsidRPr="005B62E7">
              <w:rPr>
                <w:i/>
              </w:rPr>
              <w:t>Uviesť, aké hlavné ciele a akú v</w:t>
            </w:r>
            <w:r>
              <w:rPr>
                <w:i/>
              </w:rPr>
              <w:t>íziu bude pripravovaný PHRSR,</w:t>
            </w:r>
            <w:r w:rsidRPr="005B62E7">
              <w:rPr>
                <w:i/>
              </w:rPr>
              <w:t xml:space="preserve"> resp. jeho aktualizácia</w:t>
            </w:r>
            <w:r>
              <w:rPr>
                <w:i/>
              </w:rPr>
              <w:t>,</w:t>
            </w:r>
            <w:r w:rsidRPr="005B62E7">
              <w:rPr>
                <w:i/>
              </w:rPr>
              <w:t xml:space="preserve"> sledovať</w:t>
            </w:r>
            <w:r>
              <w:rPr>
                <w:i/>
              </w:rPr>
              <w:t xml:space="preserve"> (výstup kroku 2.5. Metodiky)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 xml:space="preserve">Predpokladaný obsah </w:t>
            </w:r>
            <w:r>
              <w:rPr>
                <w:b/>
              </w:rPr>
              <w:t>strategického dokumentu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B220E2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Charakter dokumentu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auto"/>
          </w:tcPr>
          <w:p w:rsidR="006934EF" w:rsidRPr="00AD039C" w:rsidRDefault="006934EF" w:rsidP="006934EF">
            <w:pPr>
              <w:rPr>
                <w:i/>
              </w:rPr>
            </w:pPr>
            <w:r w:rsidRPr="00AD039C">
              <w:rPr>
                <w:i/>
              </w:rPr>
              <w:t>Uviesť</w:t>
            </w:r>
            <w:r>
              <w:rPr>
                <w:i/>
              </w:rPr>
              <w:t>,</w:t>
            </w:r>
            <w:r w:rsidRPr="00AD039C">
              <w:rPr>
                <w:i/>
              </w:rPr>
              <w:t xml:space="preserve"> či ide o aktualizáciu existujúceho</w:t>
            </w:r>
            <w:r>
              <w:rPr>
                <w:i/>
              </w:rPr>
              <w:t>,</w:t>
            </w:r>
            <w:r w:rsidRPr="00AD039C">
              <w:rPr>
                <w:i/>
              </w:rPr>
              <w:t xml:space="preserve"> alebo no</w:t>
            </w:r>
            <w:r>
              <w:rPr>
                <w:i/>
              </w:rPr>
              <w:t>vý dokument, či ide</w:t>
            </w:r>
            <w:r w:rsidRPr="00AD039C">
              <w:rPr>
                <w:i/>
              </w:rPr>
              <w:t xml:space="preserve"> o</w:t>
            </w:r>
            <w:r>
              <w:rPr>
                <w:i/>
              </w:rPr>
              <w:t> </w:t>
            </w:r>
            <w:r w:rsidRPr="00AD039C">
              <w:rPr>
                <w:i/>
              </w:rPr>
              <w:t>PHRSR</w:t>
            </w:r>
            <w:r>
              <w:rPr>
                <w:i/>
              </w:rPr>
              <w:t xml:space="preserve"> VÚC, alebo PHRSR</w:t>
            </w:r>
            <w:r w:rsidRPr="00AD039C">
              <w:rPr>
                <w:i/>
              </w:rPr>
              <w:t xml:space="preserve"> obce</w:t>
            </w:r>
            <w:r>
              <w:rPr>
                <w:i/>
              </w:rPr>
              <w:t xml:space="preserve">, alebo PHRSR </w:t>
            </w:r>
            <w:r w:rsidRPr="00AD039C">
              <w:rPr>
                <w:i/>
              </w:rPr>
              <w:t>skupiny obcí (výstup kroku 2.</w:t>
            </w:r>
            <w:r>
              <w:rPr>
                <w:i/>
              </w:rPr>
              <w:t xml:space="preserve">4 </w:t>
            </w:r>
            <w:r w:rsidRPr="00AD039C">
              <w:rPr>
                <w:i/>
              </w:rPr>
              <w:t>Metodiky)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C41B9F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Body obsahu PHRSR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A61275" w:rsidRDefault="006934EF" w:rsidP="006934EF">
            <w:pPr>
              <w:rPr>
                <w:i/>
              </w:rPr>
            </w:pPr>
            <w:r>
              <w:rPr>
                <w:i/>
              </w:rPr>
              <w:t>Uviesť očakávaný obsah PHRSR</w:t>
            </w:r>
            <w:r w:rsidRPr="00A61275">
              <w:rPr>
                <w:i/>
              </w:rPr>
              <w:t xml:space="preserve"> (viď časť </w:t>
            </w:r>
            <w:r>
              <w:rPr>
                <w:i/>
              </w:rPr>
              <w:t>„</w:t>
            </w:r>
            <w:r w:rsidRPr="00CC59B6">
              <w:rPr>
                <w:i/>
              </w:rPr>
              <w:t>Schéma obsahu PHRSR</w:t>
            </w:r>
            <w:r>
              <w:rPr>
                <w:i/>
              </w:rPr>
              <w:t xml:space="preserve">“ </w:t>
            </w:r>
            <w:r w:rsidRPr="00A61275">
              <w:rPr>
                <w:i/>
              </w:rPr>
              <w:t xml:space="preserve"> Metodiky)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95FB7" w:rsidRDefault="006934EF" w:rsidP="006934EF">
            <w:pPr>
              <w:pStyle w:val="Odsekzoznamu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Vymedzenie územia a územné členenie stratégie/definované strategicko-plánovacie regióny (pri Vstupnej správe PHRSR VÚC a PHRSR skupiny obcí)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B220E2" w:rsidRDefault="006934EF" w:rsidP="006934EF">
            <w:pPr>
              <w:rPr>
                <w:i/>
              </w:rPr>
            </w:pPr>
            <w:r w:rsidRPr="00B220E2">
              <w:rPr>
                <w:rFonts w:eastAsia="Arial"/>
                <w:i/>
                <w:iCs/>
              </w:rPr>
              <w:t>Uviesť administratívne vymedzenie územia</w:t>
            </w:r>
            <w:r>
              <w:rPr>
                <w:rFonts w:eastAsia="Arial"/>
                <w:i/>
                <w:iCs/>
              </w:rPr>
              <w:t>,</w:t>
            </w:r>
            <w:r w:rsidRPr="00B220E2">
              <w:rPr>
                <w:rFonts w:eastAsia="Arial"/>
                <w:i/>
                <w:iCs/>
              </w:rPr>
              <w:t xml:space="preserve"> pre ktoré sa dokument spracováva. Pri PHRSR VÚC definované strategicko-plánovacie regióny</w:t>
            </w:r>
            <w:r>
              <w:rPr>
                <w:rFonts w:eastAsia="Arial"/>
                <w:i/>
                <w:iCs/>
              </w:rPr>
              <w:t>.</w:t>
            </w:r>
            <w:r w:rsidRPr="00B220E2">
              <w:rPr>
                <w:rFonts w:eastAsia="Arial"/>
                <w:i/>
                <w:iCs/>
              </w:rPr>
              <w:t xml:space="preserve"> 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>Uvažované/požadované variantné riešenia zohľadňujúce impulzy, výzvy, problémy, ciel</w:t>
            </w:r>
            <w:r>
              <w:rPr>
                <w:b/>
              </w:rPr>
              <w:t>e a geografický rozmer PHRSR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Default="006934EF" w:rsidP="006934EF">
            <w:pPr>
              <w:rPr>
                <w:i/>
              </w:rPr>
            </w:pPr>
            <w:r w:rsidRPr="00A61275">
              <w:rPr>
                <w:i/>
              </w:rPr>
              <w:t>Uviesť</w:t>
            </w:r>
            <w:r>
              <w:rPr>
                <w:i/>
              </w:rPr>
              <w:t>,</w:t>
            </w:r>
            <w:r w:rsidRPr="00A61275">
              <w:rPr>
                <w:i/>
              </w:rPr>
              <w:t xml:space="preserve"> či sa uvažuje s variantným návrhom stratégi</w:t>
            </w:r>
            <w:r>
              <w:rPr>
                <w:i/>
              </w:rPr>
              <w:t xml:space="preserve">e obsiahnutej v návrhu PHRSR </w:t>
            </w:r>
            <w:r w:rsidRPr="00A61275">
              <w:rPr>
                <w:i/>
              </w:rPr>
              <w:t>vzhľadom na definované impulzy, výzvy, problémy, ciele a geografický rozmer</w:t>
            </w:r>
            <w:r>
              <w:rPr>
                <w:i/>
              </w:rPr>
              <w:t xml:space="preserve"> (výstup kroku 2.4. Metodiky)</w:t>
            </w:r>
          </w:p>
          <w:p w:rsidR="006934EF" w:rsidRDefault="006934EF" w:rsidP="006934EF">
            <w:pPr>
              <w:rPr>
                <w:i/>
              </w:rPr>
            </w:pPr>
          </w:p>
          <w:p w:rsidR="006934EF" w:rsidRPr="00A61275" w:rsidRDefault="006934EF" w:rsidP="006934EF">
            <w:pPr>
              <w:rPr>
                <w:i/>
              </w:rPr>
            </w:pP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41B9F">
              <w:rPr>
                <w:b/>
              </w:rPr>
              <w:t xml:space="preserve">Vecný a časový harmonogram </w:t>
            </w:r>
            <w:r>
              <w:rPr>
                <w:b/>
              </w:rPr>
              <w:t>prípravy a schvaľovania PHRSR</w:t>
            </w:r>
            <w:r w:rsidRPr="00C41B9F">
              <w:rPr>
                <w:b/>
              </w:rPr>
              <w:t xml:space="preserve"> a zodpovednosti za jednotlivé kroky </w:t>
            </w:r>
          </w:p>
        </w:tc>
      </w:tr>
      <w:tr w:rsidR="006934EF" w:rsidTr="006934EF">
        <w:tc>
          <w:tcPr>
            <w:tcW w:w="1101" w:type="dxa"/>
            <w:shd w:val="clear" w:color="auto" w:fill="D6E3BC" w:themeFill="accent3" w:themeFillTint="66"/>
          </w:tcPr>
          <w:p w:rsidR="006934EF" w:rsidRPr="00C41B9F" w:rsidRDefault="006934EF" w:rsidP="006934EF">
            <w:pPr>
              <w:rPr>
                <w:b/>
              </w:rPr>
            </w:pPr>
            <w:r>
              <w:rPr>
                <w:b/>
              </w:rPr>
              <w:t>Fáza/ Krok</w:t>
            </w:r>
          </w:p>
        </w:tc>
        <w:tc>
          <w:tcPr>
            <w:tcW w:w="4252" w:type="dxa"/>
            <w:gridSpan w:val="5"/>
            <w:shd w:val="clear" w:color="auto" w:fill="D6E3BC" w:themeFill="accent3" w:themeFillTint="66"/>
          </w:tcPr>
          <w:p w:rsidR="006934EF" w:rsidRPr="00C41B9F" w:rsidRDefault="006934EF" w:rsidP="006934EF">
            <w:pPr>
              <w:rPr>
                <w:b/>
              </w:rPr>
            </w:pPr>
            <w:r w:rsidRPr="00C41B9F">
              <w:rPr>
                <w:b/>
              </w:rPr>
              <w:t>Obsah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6934EF" w:rsidRPr="00C41B9F" w:rsidRDefault="006934EF" w:rsidP="006934EF">
            <w:pPr>
              <w:rPr>
                <w:b/>
              </w:rPr>
            </w:pPr>
            <w:r w:rsidRPr="00C41B9F">
              <w:rPr>
                <w:b/>
              </w:rPr>
              <w:t>Začiatok fázy</w:t>
            </w:r>
          </w:p>
        </w:tc>
        <w:tc>
          <w:tcPr>
            <w:tcW w:w="1017" w:type="dxa"/>
            <w:shd w:val="clear" w:color="auto" w:fill="D6E3BC" w:themeFill="accent3" w:themeFillTint="66"/>
          </w:tcPr>
          <w:p w:rsidR="006934EF" w:rsidRPr="00C41B9F" w:rsidRDefault="006934EF" w:rsidP="006934EF">
            <w:pPr>
              <w:rPr>
                <w:b/>
              </w:rPr>
            </w:pPr>
            <w:r w:rsidRPr="00C41B9F">
              <w:rPr>
                <w:b/>
              </w:rPr>
              <w:t>Koniec fázy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6934EF" w:rsidRPr="00C41B9F" w:rsidRDefault="006934EF" w:rsidP="006934EF">
            <w:pPr>
              <w:rPr>
                <w:b/>
              </w:rPr>
            </w:pPr>
            <w:r w:rsidRPr="00C41B9F">
              <w:rPr>
                <w:b/>
              </w:rPr>
              <w:t>Zodpovedn</w:t>
            </w:r>
            <w:r>
              <w:rPr>
                <w:b/>
              </w:rPr>
              <w:t>á osoba/partner</w:t>
            </w:r>
          </w:p>
        </w:tc>
      </w:tr>
      <w:tr w:rsidR="006934EF" w:rsidTr="006934EF">
        <w:tc>
          <w:tcPr>
            <w:tcW w:w="1101" w:type="dxa"/>
          </w:tcPr>
          <w:p w:rsidR="006934EF" w:rsidRDefault="006934EF" w:rsidP="006934EF"/>
        </w:tc>
        <w:tc>
          <w:tcPr>
            <w:tcW w:w="4252" w:type="dxa"/>
            <w:gridSpan w:val="5"/>
          </w:tcPr>
          <w:p w:rsidR="006934EF" w:rsidRPr="00A61275" w:rsidRDefault="006934EF" w:rsidP="006934EF">
            <w:pPr>
              <w:rPr>
                <w:i/>
              </w:rPr>
            </w:pPr>
            <w:r w:rsidRPr="00A61275">
              <w:rPr>
                <w:i/>
              </w:rPr>
              <w:t>Uviesť fázy a kroky v zmysle Metodiky (výstup kroku 2</w:t>
            </w:r>
            <w:r>
              <w:rPr>
                <w:i/>
              </w:rPr>
              <w:t>.8 M</w:t>
            </w:r>
            <w:r w:rsidRPr="00A61275">
              <w:rPr>
                <w:i/>
              </w:rPr>
              <w:t>etodiky)</w:t>
            </w:r>
          </w:p>
        </w:tc>
        <w:tc>
          <w:tcPr>
            <w:tcW w:w="992" w:type="dxa"/>
            <w:gridSpan w:val="2"/>
          </w:tcPr>
          <w:p w:rsidR="006934EF" w:rsidRDefault="006934EF" w:rsidP="006934EF"/>
        </w:tc>
        <w:tc>
          <w:tcPr>
            <w:tcW w:w="1017" w:type="dxa"/>
          </w:tcPr>
          <w:p w:rsidR="006934EF" w:rsidRDefault="006934EF" w:rsidP="006934EF"/>
        </w:tc>
        <w:tc>
          <w:tcPr>
            <w:tcW w:w="1926" w:type="dxa"/>
          </w:tcPr>
          <w:p w:rsidR="006934EF" w:rsidRDefault="006934EF" w:rsidP="006934EF"/>
        </w:tc>
      </w:tr>
      <w:tr w:rsidR="006934EF" w:rsidTr="006934EF">
        <w:tc>
          <w:tcPr>
            <w:tcW w:w="1101" w:type="dxa"/>
          </w:tcPr>
          <w:p w:rsidR="006934EF" w:rsidRDefault="006934EF" w:rsidP="006934EF"/>
        </w:tc>
        <w:tc>
          <w:tcPr>
            <w:tcW w:w="4252" w:type="dxa"/>
            <w:gridSpan w:val="5"/>
          </w:tcPr>
          <w:p w:rsidR="006934EF" w:rsidRDefault="006934EF" w:rsidP="006934EF"/>
        </w:tc>
        <w:tc>
          <w:tcPr>
            <w:tcW w:w="992" w:type="dxa"/>
            <w:gridSpan w:val="2"/>
          </w:tcPr>
          <w:p w:rsidR="006934EF" w:rsidRDefault="006934EF" w:rsidP="006934EF"/>
        </w:tc>
        <w:tc>
          <w:tcPr>
            <w:tcW w:w="1017" w:type="dxa"/>
          </w:tcPr>
          <w:p w:rsidR="006934EF" w:rsidRDefault="006934EF" w:rsidP="006934EF"/>
        </w:tc>
        <w:tc>
          <w:tcPr>
            <w:tcW w:w="1926" w:type="dxa"/>
          </w:tcPr>
          <w:p w:rsidR="006934EF" w:rsidRDefault="006934EF" w:rsidP="006934EF"/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05061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Vzťah PHRSR</w:t>
            </w:r>
            <w:r w:rsidRPr="00C05061">
              <w:rPr>
                <w:b/>
              </w:rPr>
              <w:t xml:space="preserve"> k iným strategických dokumentom 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 xml:space="preserve">Názov dokumentu </w:t>
            </w:r>
          </w:p>
        </w:tc>
        <w:tc>
          <w:tcPr>
            <w:tcW w:w="2024" w:type="dxa"/>
            <w:gridSpan w:val="3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Subjekt, ktorý dokument obstaral/schvaľoval</w:t>
            </w:r>
          </w:p>
        </w:tc>
        <w:tc>
          <w:tcPr>
            <w:tcW w:w="1809" w:type="dxa"/>
            <w:gridSpan w:val="2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Časové zameranie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Relevan</w:t>
            </w:r>
            <w:r>
              <w:rPr>
                <w:b/>
              </w:rPr>
              <w:t>tnosť k spracovávanému PHRSR</w:t>
            </w:r>
          </w:p>
        </w:tc>
      </w:tr>
      <w:tr w:rsidR="006934EF" w:rsidTr="006934EF">
        <w:tc>
          <w:tcPr>
            <w:tcW w:w="3529" w:type="dxa"/>
            <w:gridSpan w:val="4"/>
          </w:tcPr>
          <w:p w:rsidR="006934EF" w:rsidRPr="00BC7497" w:rsidRDefault="006934EF" w:rsidP="006934EF">
            <w:pPr>
              <w:rPr>
                <w:i/>
              </w:rPr>
            </w:pPr>
            <w:r>
              <w:rPr>
                <w:i/>
              </w:rPr>
              <w:t>Uviesť názov strategického dokumentu štátu/VÚC/mesta/obce relevantného pre spracovanie PHRSR</w:t>
            </w:r>
          </w:p>
        </w:tc>
        <w:tc>
          <w:tcPr>
            <w:tcW w:w="2024" w:type="dxa"/>
            <w:gridSpan w:val="3"/>
          </w:tcPr>
          <w:p w:rsidR="006934EF" w:rsidRPr="00FA0DCD" w:rsidRDefault="006934EF" w:rsidP="006934EF">
            <w:pPr>
              <w:rPr>
                <w:i/>
              </w:rPr>
            </w:pPr>
            <w:r>
              <w:rPr>
                <w:i/>
              </w:rPr>
              <w:t>Uviesť názov subjektu, ktorý dokument obstarával resp. schvaľoval</w:t>
            </w:r>
          </w:p>
        </w:tc>
        <w:tc>
          <w:tcPr>
            <w:tcW w:w="1809" w:type="dxa"/>
            <w:gridSpan w:val="2"/>
          </w:tcPr>
          <w:p w:rsidR="006934EF" w:rsidRPr="00FA0DCD" w:rsidRDefault="006934EF" w:rsidP="006934EF">
            <w:pPr>
              <w:rPr>
                <w:i/>
              </w:rPr>
            </w:pPr>
            <w:r w:rsidRPr="00FA0DCD">
              <w:rPr>
                <w:i/>
              </w:rPr>
              <w:t>Uviesť obdobie, pre ktoré je dokument spracovaný</w:t>
            </w:r>
          </w:p>
        </w:tc>
        <w:tc>
          <w:tcPr>
            <w:tcW w:w="1926" w:type="dxa"/>
          </w:tcPr>
          <w:p w:rsidR="006934EF" w:rsidRPr="00FA0DCD" w:rsidRDefault="006934EF" w:rsidP="006934EF">
            <w:pPr>
              <w:rPr>
                <w:i/>
              </w:rPr>
            </w:pPr>
            <w:r w:rsidRPr="00FA0DCD">
              <w:rPr>
                <w:i/>
              </w:rPr>
              <w:t>Uviesť v čom a v akej miere je dokument relevantný</w:t>
            </w:r>
            <w:r>
              <w:rPr>
                <w:i/>
              </w:rPr>
              <w:t xml:space="preserve"> (napr. nízka miera môže byť v prípade koncepčných materiálov verejnej správy z územia susedných krajín, stredná  miera v prípade smerných nadriadených dokumentov alebo vysoká miera pri záväzných a nadriadených dokumentoch)</w:t>
            </w:r>
            <w:r w:rsidRPr="00FA0DCD">
              <w:rPr>
                <w:i/>
              </w:rPr>
              <w:t>.</w:t>
            </w:r>
          </w:p>
        </w:tc>
      </w:tr>
      <w:tr w:rsidR="006934EF" w:rsidTr="006934EF">
        <w:tc>
          <w:tcPr>
            <w:tcW w:w="3529" w:type="dxa"/>
            <w:gridSpan w:val="4"/>
          </w:tcPr>
          <w:p w:rsidR="006934EF" w:rsidRDefault="006934EF" w:rsidP="006934EF"/>
        </w:tc>
        <w:tc>
          <w:tcPr>
            <w:tcW w:w="2024" w:type="dxa"/>
            <w:gridSpan w:val="3"/>
          </w:tcPr>
          <w:p w:rsidR="006934EF" w:rsidRDefault="006934EF" w:rsidP="006934EF"/>
        </w:tc>
        <w:tc>
          <w:tcPr>
            <w:tcW w:w="1809" w:type="dxa"/>
            <w:gridSpan w:val="2"/>
          </w:tcPr>
          <w:p w:rsidR="006934EF" w:rsidRDefault="006934EF" w:rsidP="006934EF"/>
        </w:tc>
        <w:tc>
          <w:tcPr>
            <w:tcW w:w="1926" w:type="dxa"/>
          </w:tcPr>
          <w:p w:rsidR="006934EF" w:rsidRDefault="006934EF" w:rsidP="006934EF"/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05061" w:rsidRDefault="006934EF" w:rsidP="006934EF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C05061">
              <w:rPr>
                <w:b/>
              </w:rPr>
              <w:t xml:space="preserve">Orgán </w:t>
            </w:r>
            <w:r>
              <w:rPr>
                <w:b/>
              </w:rPr>
              <w:t>kompetentný na priatie PHRSR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BC7497" w:rsidRDefault="006934EF" w:rsidP="006934EF">
            <w:pPr>
              <w:rPr>
                <w:i/>
              </w:rPr>
            </w:pPr>
            <w:r>
              <w:rPr>
                <w:i/>
              </w:rPr>
              <w:t>Uviesť orgán, ktorý bude schvaľovať vstupnú správu a PHRSR</w:t>
            </w:r>
          </w:p>
        </w:tc>
      </w:tr>
      <w:tr w:rsidR="006934EF" w:rsidRPr="00C05061" w:rsidTr="006934EF">
        <w:trPr>
          <w:trHeight w:val="259"/>
        </w:trPr>
        <w:tc>
          <w:tcPr>
            <w:tcW w:w="9288" w:type="dxa"/>
            <w:gridSpan w:val="10"/>
            <w:shd w:val="clear" w:color="auto" w:fill="76923C" w:themeFill="accent3" w:themeFillShade="BF"/>
          </w:tcPr>
          <w:p w:rsidR="006934EF" w:rsidRDefault="006934EF" w:rsidP="006934EF">
            <w:pPr>
              <w:pStyle w:val="Odsekzoznamu"/>
              <w:rPr>
                <w:b/>
              </w:rPr>
            </w:pPr>
          </w:p>
          <w:p w:rsidR="006934EF" w:rsidRDefault="006934EF" w:rsidP="006934EF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 w:rsidRPr="00A61275">
              <w:rPr>
                <w:b/>
              </w:rPr>
              <w:t xml:space="preserve">Základné údaje o predpokladaných vplyvoch </w:t>
            </w:r>
            <w:r>
              <w:rPr>
                <w:b/>
              </w:rPr>
              <w:t>implementácie PHRSR</w:t>
            </w:r>
          </w:p>
          <w:p w:rsidR="006934EF" w:rsidRPr="005F5CC1" w:rsidRDefault="006934EF" w:rsidP="005F5CC1">
            <w:pPr>
              <w:rPr>
                <w:b/>
              </w:rPr>
            </w:pPr>
          </w:p>
        </w:tc>
      </w:tr>
      <w:tr w:rsidR="006934EF" w:rsidRPr="00C05061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05061" w:rsidRDefault="006934EF" w:rsidP="006934EF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C05061">
              <w:rPr>
                <w:b/>
              </w:rPr>
              <w:t>Predpokladané požiadavky na vstupy/zdroje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Finančné zdroje</w:t>
            </w:r>
          </w:p>
        </w:tc>
        <w:tc>
          <w:tcPr>
            <w:tcW w:w="5759" w:type="dxa"/>
            <w:gridSpan w:val="6"/>
          </w:tcPr>
          <w:p w:rsidR="006934EF" w:rsidRDefault="006934EF" w:rsidP="006934EF">
            <w:r>
              <w:t>Uviesť predbežný odhad potrebných finančných prostriedkov na prípravu a realizáciu PHRSR</w:t>
            </w:r>
          </w:p>
        </w:tc>
      </w:tr>
      <w:tr w:rsidR="006934EF" w:rsidTr="006934EF"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Ľudské zdroje</w:t>
            </w:r>
          </w:p>
        </w:tc>
        <w:tc>
          <w:tcPr>
            <w:tcW w:w="5759" w:type="dxa"/>
            <w:gridSpan w:val="6"/>
          </w:tcPr>
          <w:p w:rsidR="006934EF" w:rsidRDefault="006934EF" w:rsidP="006934EF">
            <w:r>
              <w:t>Uviesť predbežný odhad potrebných ľudských zdrojov na prípravu a realizáciu PHRSR</w:t>
            </w:r>
          </w:p>
        </w:tc>
      </w:tr>
      <w:tr w:rsidR="006934EF" w:rsidTr="006934EF">
        <w:trPr>
          <w:trHeight w:val="67"/>
        </w:trPr>
        <w:tc>
          <w:tcPr>
            <w:tcW w:w="3529" w:type="dxa"/>
            <w:gridSpan w:val="4"/>
            <w:shd w:val="clear" w:color="auto" w:fill="D6E3BC" w:themeFill="accent3" w:themeFillTint="66"/>
          </w:tcPr>
          <w:p w:rsidR="006934EF" w:rsidRPr="00C05061" w:rsidRDefault="006934EF" w:rsidP="006934EF">
            <w:pPr>
              <w:rPr>
                <w:b/>
              </w:rPr>
            </w:pPr>
            <w:r w:rsidRPr="00C05061">
              <w:rPr>
                <w:b/>
              </w:rPr>
              <w:t>Materiálne zdroje</w:t>
            </w:r>
          </w:p>
        </w:tc>
        <w:tc>
          <w:tcPr>
            <w:tcW w:w="5759" w:type="dxa"/>
            <w:gridSpan w:val="6"/>
          </w:tcPr>
          <w:p w:rsidR="006934EF" w:rsidRDefault="006934EF" w:rsidP="006934EF">
            <w:r>
              <w:t>Uviesť predbežný odhad potrebných materiálnych zdrojov na prípravu a realizáciu PHRSR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D52B8" w:rsidRDefault="006934EF" w:rsidP="006934EF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CD52B8">
              <w:rPr>
                <w:b/>
              </w:rPr>
              <w:t>Údaje o predpokladaných výstupoch/efektoch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1A64BA" w:rsidRDefault="006934EF" w:rsidP="006934EF">
            <w:pPr>
              <w:rPr>
                <w:i/>
              </w:rPr>
            </w:pPr>
            <w:r>
              <w:rPr>
                <w:i/>
              </w:rPr>
              <w:t>Stručne u</w:t>
            </w:r>
            <w:r w:rsidRPr="001A64BA">
              <w:rPr>
                <w:i/>
              </w:rPr>
              <w:t>viesť očakávan</w:t>
            </w:r>
            <w:r>
              <w:rPr>
                <w:i/>
              </w:rPr>
              <w:t>é efekty implementácie PHRSR v zmysle vízie a hlavných cieľov (krok 2.5. Metodiky)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C41B9F">
              <w:rPr>
                <w:b/>
              </w:rPr>
              <w:t>Možné riziká súvisiace s tvorbou a </w:t>
            </w:r>
            <w:r>
              <w:rPr>
                <w:b/>
              </w:rPr>
              <w:t>implementáciou PHRSR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>Uviesť očakávané riziká súvisiace s t</w:t>
            </w:r>
            <w:r>
              <w:rPr>
                <w:i/>
              </w:rPr>
              <w:t>vorbou a implementáciu PHRSR (výstup kroku 2.10. Metodiky)</w:t>
            </w:r>
          </w:p>
          <w:p w:rsidR="006934EF" w:rsidRDefault="006934EF" w:rsidP="006934EF">
            <w:pPr>
              <w:rPr>
                <w:i/>
              </w:rPr>
            </w:pPr>
          </w:p>
          <w:p w:rsidR="006934EF" w:rsidRPr="001A64BA" w:rsidRDefault="006934EF" w:rsidP="006934EF">
            <w:pPr>
              <w:rPr>
                <w:i/>
              </w:rPr>
            </w:pPr>
          </w:p>
        </w:tc>
      </w:tr>
      <w:tr w:rsidR="006934EF" w:rsidTr="006934EF">
        <w:tc>
          <w:tcPr>
            <w:tcW w:w="9288" w:type="dxa"/>
            <w:gridSpan w:val="10"/>
            <w:shd w:val="clear" w:color="auto" w:fill="76923C" w:themeFill="accent3" w:themeFillShade="BF"/>
          </w:tcPr>
          <w:p w:rsidR="006934EF" w:rsidRDefault="006934EF" w:rsidP="006934EF">
            <w:pPr>
              <w:pStyle w:val="Odsekzoznamu"/>
              <w:rPr>
                <w:b/>
              </w:rPr>
            </w:pPr>
          </w:p>
          <w:p w:rsidR="006934EF" w:rsidRDefault="006934EF" w:rsidP="006934EF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 w:rsidRPr="00C41B9F">
              <w:rPr>
                <w:b/>
              </w:rPr>
              <w:t>Dotknuté subjekty</w:t>
            </w:r>
          </w:p>
          <w:p w:rsidR="006934EF" w:rsidRPr="00C41B9F" w:rsidRDefault="006934EF" w:rsidP="006934EF">
            <w:pPr>
              <w:pStyle w:val="Odsekzoznamu"/>
              <w:rPr>
                <w:b/>
              </w:rPr>
            </w:pP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Vymedzenie kľúčových partnerov (hlavných aktérov rozvoja, dotknutej vere</w:t>
            </w:r>
            <w:r w:rsidRPr="00C41B9F">
              <w:rPr>
                <w:b/>
              </w:rPr>
              <w:t>jnosti vrátane jej združení a osobitne sociálno-ekonomických partnerov</w:t>
            </w:r>
            <w:r>
              <w:rPr>
                <w:b/>
              </w:rPr>
              <w:t>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421B3" w:rsidRDefault="006934EF" w:rsidP="006934EF">
            <w:pPr>
              <w:pStyle w:val="Odsekzoznamu"/>
              <w:numPr>
                <w:ilvl w:val="1"/>
                <w:numId w:val="6"/>
              </w:numPr>
              <w:rPr>
                <w:b/>
              </w:rPr>
            </w:pPr>
            <w:r w:rsidRPr="00B421B3">
              <w:rPr>
                <w:b/>
              </w:rPr>
              <w:t xml:space="preserve"> Definovanie hlavných aktérov rozvoja obce</w:t>
            </w:r>
            <w:r>
              <w:rPr>
                <w:b/>
              </w:rPr>
              <w:t>/skupiny obcí</w:t>
            </w:r>
            <w:r w:rsidRPr="00B421B3">
              <w:rPr>
                <w:b/>
              </w:rPr>
              <w:t>/mesta/VÚC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E536B0" w:rsidRDefault="006934EF" w:rsidP="006934EF">
            <w:pPr>
              <w:rPr>
                <w:i/>
              </w:rPr>
            </w:pPr>
            <w:r w:rsidRPr="00E536B0">
              <w:rPr>
                <w:i/>
              </w:rPr>
              <w:t xml:space="preserve">Uviesť kľúčových aktérov rozvoja </w:t>
            </w:r>
            <w:r>
              <w:rPr>
                <w:i/>
              </w:rPr>
              <w:t>(výstup kroku 2.6</w:t>
            </w:r>
            <w:r w:rsidRPr="00E536B0">
              <w:rPr>
                <w:i/>
              </w:rPr>
              <w:t>.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421B3" w:rsidRDefault="006934EF" w:rsidP="006934EF">
            <w:pPr>
              <w:pStyle w:val="Odsekzoznamu"/>
              <w:numPr>
                <w:ilvl w:val="1"/>
                <w:numId w:val="6"/>
              </w:numPr>
              <w:rPr>
                <w:b/>
              </w:rPr>
            </w:pPr>
            <w:r w:rsidRPr="00B421B3">
              <w:rPr>
                <w:b/>
              </w:rPr>
              <w:t>Definovanie dotknutej verejnosti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E536B0" w:rsidRDefault="006934EF" w:rsidP="006934EF">
            <w:pPr>
              <w:rPr>
                <w:i/>
              </w:rPr>
            </w:pPr>
            <w:r w:rsidRPr="00E536B0">
              <w:rPr>
                <w:i/>
              </w:rPr>
              <w:t>Uviesť vymedzenie verejnosti, ktorá môže byť dotknutá procesom sprac</w:t>
            </w:r>
            <w:r>
              <w:rPr>
                <w:i/>
              </w:rPr>
              <w:t>ovania a implementácie PHRSR</w:t>
            </w:r>
            <w:r w:rsidRPr="00E536B0">
              <w:rPr>
                <w:i/>
              </w:rPr>
              <w:t xml:space="preserve"> </w:t>
            </w:r>
            <w:r>
              <w:rPr>
                <w:i/>
              </w:rPr>
              <w:t>(výstup kroku 2.6.</w:t>
            </w:r>
            <w:r w:rsidRPr="00E536B0">
              <w:rPr>
                <w:i/>
              </w:rPr>
              <w:t xml:space="preserve">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D6E3BC" w:themeFill="accent3" w:themeFillTint="66"/>
          </w:tcPr>
          <w:p w:rsidR="006934EF" w:rsidRPr="00B421B3" w:rsidRDefault="006934EF" w:rsidP="006934EF">
            <w:pPr>
              <w:pStyle w:val="Odsekzoznamu"/>
              <w:numPr>
                <w:ilvl w:val="1"/>
                <w:numId w:val="6"/>
              </w:numPr>
              <w:rPr>
                <w:b/>
              </w:rPr>
            </w:pPr>
            <w:r w:rsidRPr="00B421B3">
              <w:rPr>
                <w:b/>
              </w:rPr>
              <w:t>Definovanie partnerov verejného sektora – sociálno-ekonomických partnerov</w:t>
            </w:r>
          </w:p>
        </w:tc>
      </w:tr>
      <w:tr w:rsidR="006934EF" w:rsidTr="006934EF">
        <w:tc>
          <w:tcPr>
            <w:tcW w:w="1704" w:type="dxa"/>
            <w:gridSpan w:val="2"/>
            <w:shd w:val="clear" w:color="auto" w:fill="D6E3BC" w:themeFill="accent3" w:themeFillTint="66"/>
          </w:tcPr>
          <w:p w:rsidR="006934EF" w:rsidRPr="00B421B3" w:rsidRDefault="006934EF" w:rsidP="006934EF">
            <w:pPr>
              <w:rPr>
                <w:b/>
              </w:rPr>
            </w:pPr>
            <w:r w:rsidRPr="00B421B3">
              <w:rPr>
                <w:b/>
              </w:rPr>
              <w:t>Identifikácia partnera</w:t>
            </w:r>
          </w:p>
        </w:tc>
        <w:tc>
          <w:tcPr>
            <w:tcW w:w="1825" w:type="dxa"/>
            <w:gridSpan w:val="2"/>
            <w:shd w:val="clear" w:color="auto" w:fill="D6E3BC" w:themeFill="accent3" w:themeFillTint="66"/>
          </w:tcPr>
          <w:p w:rsidR="006934EF" w:rsidRPr="00B421B3" w:rsidRDefault="006934EF" w:rsidP="006934EF">
            <w:pPr>
              <w:rPr>
                <w:b/>
              </w:rPr>
            </w:pPr>
            <w:r w:rsidRPr="00B421B3">
              <w:rPr>
                <w:b/>
              </w:rPr>
              <w:t>Hlavná motivácia p</w:t>
            </w:r>
            <w:r>
              <w:rPr>
                <w:b/>
              </w:rPr>
              <w:t>artnera p</w:t>
            </w:r>
            <w:r w:rsidRPr="00B421B3">
              <w:rPr>
                <w:b/>
              </w:rPr>
              <w:t>re spoluprácu</w:t>
            </w:r>
          </w:p>
        </w:tc>
        <w:tc>
          <w:tcPr>
            <w:tcW w:w="1824" w:type="dxa"/>
            <w:gridSpan w:val="2"/>
            <w:shd w:val="clear" w:color="auto" w:fill="D6E3BC" w:themeFill="accent3" w:themeFillTint="66"/>
          </w:tcPr>
          <w:p w:rsidR="006934EF" w:rsidRPr="00B421B3" w:rsidRDefault="006934EF" w:rsidP="006934EF">
            <w:pPr>
              <w:rPr>
                <w:b/>
              </w:rPr>
            </w:pPr>
            <w:r w:rsidRPr="00B421B3">
              <w:rPr>
                <w:b/>
              </w:rPr>
              <w:t>Kapacita p</w:t>
            </w:r>
            <w:r>
              <w:rPr>
                <w:b/>
              </w:rPr>
              <w:t>re zapojenie do tvorby PHRSR</w:t>
            </w:r>
          </w:p>
        </w:tc>
        <w:tc>
          <w:tcPr>
            <w:tcW w:w="2009" w:type="dxa"/>
            <w:gridSpan w:val="3"/>
            <w:shd w:val="clear" w:color="auto" w:fill="D6E3BC" w:themeFill="accent3" w:themeFillTint="66"/>
          </w:tcPr>
          <w:p w:rsidR="006934EF" w:rsidRPr="00B421B3" w:rsidRDefault="006934EF" w:rsidP="006934EF">
            <w:pPr>
              <w:rPr>
                <w:b/>
              </w:rPr>
            </w:pPr>
            <w:r w:rsidRPr="00B421B3">
              <w:rPr>
                <w:b/>
              </w:rPr>
              <w:t xml:space="preserve">Návrh </w:t>
            </w:r>
            <w:proofErr w:type="spellStart"/>
            <w:r w:rsidRPr="00B421B3">
              <w:rPr>
                <w:b/>
              </w:rPr>
              <w:t>inštitucionalizácie</w:t>
            </w:r>
            <w:proofErr w:type="spellEnd"/>
            <w:r w:rsidRPr="00B421B3">
              <w:rPr>
                <w:b/>
              </w:rPr>
              <w:t xml:space="preserve"> partnerstva resp. využitia existujúcej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6934EF" w:rsidRPr="00B421B3" w:rsidRDefault="006934EF" w:rsidP="006934EF">
            <w:pPr>
              <w:rPr>
                <w:b/>
              </w:rPr>
            </w:pPr>
            <w:r w:rsidRPr="00B421B3">
              <w:rPr>
                <w:b/>
              </w:rPr>
              <w:t>Návrh kľúčových fáz</w:t>
            </w:r>
            <w:r>
              <w:rPr>
                <w:b/>
              </w:rPr>
              <w:t xml:space="preserve"> </w:t>
            </w:r>
            <w:r w:rsidRPr="00B421B3">
              <w:rPr>
                <w:b/>
              </w:rPr>
              <w:t>zapojenia partnera</w:t>
            </w:r>
          </w:p>
        </w:tc>
      </w:tr>
      <w:tr w:rsidR="006934EF" w:rsidTr="006934EF">
        <w:tc>
          <w:tcPr>
            <w:tcW w:w="1704" w:type="dxa"/>
            <w:gridSpan w:val="2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subjekty, ktoré sú aktívne a majú záujem o účasť na procese tvorby a implementácie </w:t>
            </w:r>
            <w:r>
              <w:rPr>
                <w:i/>
              </w:rPr>
              <w:t>PHRSR</w:t>
            </w:r>
            <w:r w:rsidRPr="001A64BA">
              <w:rPr>
                <w:i/>
              </w:rPr>
              <w:t xml:space="preserve"> </w:t>
            </w:r>
          </w:p>
        </w:tc>
        <w:tc>
          <w:tcPr>
            <w:tcW w:w="1825" w:type="dxa"/>
            <w:gridSpan w:val="2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>Uviesť aká je motivá</w:t>
            </w:r>
            <w:r>
              <w:rPr>
                <w:i/>
              </w:rPr>
              <w:t>cia aktívnej účasti partnera</w:t>
            </w:r>
            <w:r w:rsidRPr="001A64BA">
              <w:rPr>
                <w:i/>
              </w:rPr>
              <w:t xml:space="preserve"> </w:t>
            </w:r>
          </w:p>
        </w:tc>
        <w:tc>
          <w:tcPr>
            <w:tcW w:w="1824" w:type="dxa"/>
            <w:gridSpan w:val="2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akú má partner kapacitu </w:t>
            </w:r>
            <w:r>
              <w:rPr>
                <w:i/>
              </w:rPr>
              <w:t>na zapojenie sa do tvorby a implementácie PHRSR</w:t>
            </w:r>
            <w:r w:rsidRPr="001A64BA">
              <w:rPr>
                <w:i/>
              </w:rPr>
              <w:t xml:space="preserve">  </w:t>
            </w:r>
          </w:p>
        </w:tc>
        <w:tc>
          <w:tcPr>
            <w:tcW w:w="2009" w:type="dxa"/>
            <w:gridSpan w:val="3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Navrhnúť </w:t>
            </w:r>
            <w:r>
              <w:rPr>
                <w:i/>
              </w:rPr>
              <w:t>spôsob</w:t>
            </w:r>
            <w:r w:rsidRPr="001A64BA">
              <w:rPr>
                <w:i/>
              </w:rPr>
              <w:t xml:space="preserve"> inštitucional</w:t>
            </w:r>
            <w:r>
              <w:rPr>
                <w:i/>
              </w:rPr>
              <w:t>izovaného zapojenia partnera do tvorby a implementácie PHRSR</w:t>
            </w:r>
          </w:p>
        </w:tc>
        <w:tc>
          <w:tcPr>
            <w:tcW w:w="1926" w:type="dxa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>Navrhnúť, v ktorých fázach tvorby a implementác</w:t>
            </w:r>
            <w:r>
              <w:rPr>
                <w:i/>
              </w:rPr>
              <w:t>ie PHRSR bude partner hlavne zahrnutý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EAF1DD" w:themeFill="accent3" w:themeFillTint="33"/>
          </w:tcPr>
          <w:p w:rsidR="006934EF" w:rsidRPr="00AD039C" w:rsidRDefault="006934EF" w:rsidP="006934EF">
            <w:pPr>
              <w:pStyle w:val="Odsekzoznamu"/>
              <w:numPr>
                <w:ilvl w:val="2"/>
                <w:numId w:val="6"/>
              </w:numPr>
              <w:rPr>
                <w:b/>
              </w:rPr>
            </w:pPr>
            <w:r w:rsidRPr="00AD039C">
              <w:rPr>
                <w:b/>
              </w:rPr>
              <w:t>Návrh koordinačnej štruktú</w:t>
            </w:r>
            <w:r>
              <w:rPr>
                <w:b/>
              </w:rPr>
              <w:t>ry procesu spracovania PHRSR</w:t>
            </w:r>
          </w:p>
        </w:tc>
      </w:tr>
      <w:tr w:rsidR="006934EF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Gestor</w:t>
            </w:r>
            <w:r>
              <w:rPr>
                <w:b/>
              </w:rPr>
              <w:t xml:space="preserve"> tvorby stratégie</w:t>
            </w:r>
          </w:p>
        </w:tc>
        <w:tc>
          <w:tcPr>
            <w:tcW w:w="7479" w:type="dxa"/>
            <w:gridSpan w:val="7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návrh gestora </w:t>
            </w:r>
            <w:r>
              <w:rPr>
                <w:i/>
              </w:rPr>
              <w:t>tvorby PHRSR(</w:t>
            </w:r>
            <w:r w:rsidRPr="001A64BA">
              <w:rPr>
                <w:i/>
              </w:rPr>
              <w:t>v zmysle kroku 1.2.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Koordinátor</w:t>
            </w:r>
            <w:r>
              <w:rPr>
                <w:b/>
              </w:rPr>
              <w:t xml:space="preserve"> prípravných prác </w:t>
            </w:r>
          </w:p>
        </w:tc>
        <w:tc>
          <w:tcPr>
            <w:tcW w:w="7479" w:type="dxa"/>
            <w:gridSpan w:val="7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návrh </w:t>
            </w:r>
            <w:r>
              <w:rPr>
                <w:i/>
              </w:rPr>
              <w:t>koordinátora</w:t>
            </w:r>
            <w:r w:rsidRPr="001A64BA">
              <w:rPr>
                <w:i/>
              </w:rPr>
              <w:t xml:space="preserve"> </w:t>
            </w:r>
            <w:r>
              <w:rPr>
                <w:i/>
              </w:rPr>
              <w:t>prípravných prác</w:t>
            </w:r>
            <w:r w:rsidRPr="001A64BA">
              <w:rPr>
                <w:i/>
              </w:rPr>
              <w:t xml:space="preserve"> </w:t>
            </w:r>
            <w:r>
              <w:rPr>
                <w:i/>
              </w:rPr>
              <w:t>(v zmysle kroku 2.7.</w:t>
            </w:r>
            <w:r w:rsidRPr="001A64BA">
              <w:rPr>
                <w:i/>
              </w:rPr>
              <w:t xml:space="preserve">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Koordinátor</w:t>
            </w:r>
            <w:r>
              <w:rPr>
                <w:b/>
              </w:rPr>
              <w:t xml:space="preserve"> tvorby stratégie</w:t>
            </w:r>
          </w:p>
        </w:tc>
        <w:tc>
          <w:tcPr>
            <w:tcW w:w="7479" w:type="dxa"/>
            <w:gridSpan w:val="7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návrh </w:t>
            </w:r>
            <w:r>
              <w:rPr>
                <w:i/>
              </w:rPr>
              <w:t>koordinátora</w:t>
            </w:r>
            <w:r w:rsidRPr="001A64BA">
              <w:rPr>
                <w:i/>
              </w:rPr>
              <w:t xml:space="preserve"> tvorby</w:t>
            </w:r>
            <w:r>
              <w:rPr>
                <w:i/>
              </w:rPr>
              <w:t xml:space="preserve"> PHRSR</w:t>
            </w:r>
            <w:r w:rsidRPr="001A64BA">
              <w:rPr>
                <w:i/>
              </w:rPr>
              <w:t xml:space="preserve"> </w:t>
            </w:r>
            <w:r>
              <w:rPr>
                <w:i/>
              </w:rPr>
              <w:t>(v zmysle kroku 2.7.</w:t>
            </w:r>
            <w:r w:rsidRPr="001A64BA">
              <w:rPr>
                <w:i/>
              </w:rPr>
              <w:t xml:space="preserve"> Metodiky</w:t>
            </w:r>
            <w:r>
              <w:rPr>
                <w:i/>
              </w:rPr>
              <w:t xml:space="preserve">). Je odporúčané, aby funkciu </w:t>
            </w:r>
            <w:r w:rsidRPr="00DE3173">
              <w:rPr>
                <w:i/>
              </w:rPr>
              <w:t>Koordinátor</w:t>
            </w:r>
            <w:r>
              <w:rPr>
                <w:i/>
              </w:rPr>
              <w:t>a</w:t>
            </w:r>
            <w:r w:rsidRPr="00DE3173">
              <w:rPr>
                <w:i/>
              </w:rPr>
              <w:t xml:space="preserve"> tvorby stratégie</w:t>
            </w:r>
            <w:r>
              <w:rPr>
                <w:i/>
              </w:rPr>
              <w:t xml:space="preserve"> vykonávala osoba, ktorá bola v pozícii Koordinátora prípravných prác pri príprave danej Vstupnej správy.</w:t>
            </w:r>
          </w:p>
        </w:tc>
      </w:tr>
      <w:tr w:rsidR="006934EF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Členovia riadiaceho výboru</w:t>
            </w:r>
          </w:p>
        </w:tc>
        <w:tc>
          <w:tcPr>
            <w:tcW w:w="7479" w:type="dxa"/>
            <w:gridSpan w:val="7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návrh </w:t>
            </w:r>
            <w:r>
              <w:rPr>
                <w:i/>
              </w:rPr>
              <w:t>členov r</w:t>
            </w:r>
            <w:r w:rsidRPr="00CC59B6">
              <w:rPr>
                <w:i/>
              </w:rPr>
              <w:t>iadiace</w:t>
            </w:r>
            <w:r>
              <w:rPr>
                <w:i/>
              </w:rPr>
              <w:t>ho</w:t>
            </w:r>
            <w:r w:rsidRPr="00CC59B6">
              <w:rPr>
                <w:i/>
              </w:rPr>
              <w:t xml:space="preserve"> výbor</w:t>
            </w:r>
            <w:r>
              <w:rPr>
                <w:i/>
              </w:rPr>
              <w:t>u</w:t>
            </w:r>
            <w:r w:rsidRPr="00CC59B6">
              <w:rPr>
                <w:i/>
              </w:rPr>
              <w:t xml:space="preserve"> participatívnej tvorby PHRSR  </w:t>
            </w:r>
            <w:r>
              <w:rPr>
                <w:i/>
              </w:rPr>
              <w:t>(v zmysle kroku 2.7.</w:t>
            </w:r>
            <w:r w:rsidRPr="001A64BA">
              <w:rPr>
                <w:i/>
              </w:rPr>
              <w:t xml:space="preserve">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1809" w:type="dxa"/>
            <w:gridSpan w:val="3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Tím pre koordináciu tvorby</w:t>
            </w:r>
            <w:r>
              <w:rPr>
                <w:b/>
              </w:rPr>
              <w:t xml:space="preserve"> a implementácie</w:t>
            </w:r>
          </w:p>
        </w:tc>
        <w:tc>
          <w:tcPr>
            <w:tcW w:w="7479" w:type="dxa"/>
            <w:gridSpan w:val="7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návrh </w:t>
            </w:r>
            <w:r>
              <w:rPr>
                <w:i/>
              </w:rPr>
              <w:t>členov t</w:t>
            </w:r>
            <w:r w:rsidRPr="00CC59B6">
              <w:rPr>
                <w:i/>
              </w:rPr>
              <w:t>ím</w:t>
            </w:r>
            <w:r>
              <w:rPr>
                <w:i/>
              </w:rPr>
              <w:t>u</w:t>
            </w:r>
            <w:r w:rsidRPr="00CC59B6">
              <w:rPr>
                <w:i/>
              </w:rPr>
              <w:t xml:space="preserve"> pre koordináciu participatívnej tvorby PHRSR </w:t>
            </w:r>
            <w:r>
              <w:rPr>
                <w:i/>
              </w:rPr>
              <w:t>(</w:t>
            </w:r>
            <w:r w:rsidRPr="001A64BA">
              <w:rPr>
                <w:i/>
              </w:rPr>
              <w:t>v zmysle kroku 2.</w:t>
            </w:r>
            <w:r>
              <w:rPr>
                <w:i/>
              </w:rPr>
              <w:t>7</w:t>
            </w:r>
            <w:r w:rsidRPr="001A64BA">
              <w:rPr>
                <w:i/>
              </w:rPr>
              <w:t>.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 xml:space="preserve">Pracovné </w:t>
            </w:r>
            <w:r>
              <w:rPr>
                <w:b/>
              </w:rPr>
              <w:t>skupiny zodpovedné za jednotlivé úlohy</w:t>
            </w:r>
          </w:p>
        </w:tc>
      </w:tr>
      <w:tr w:rsidR="006934EF" w:rsidTr="006934EF">
        <w:tc>
          <w:tcPr>
            <w:tcW w:w="4361" w:type="dxa"/>
            <w:gridSpan w:val="5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Pracovné tímy v strategicko-plánova</w:t>
            </w:r>
            <w:r>
              <w:rPr>
                <w:b/>
              </w:rPr>
              <w:t>c</w:t>
            </w:r>
            <w:r w:rsidRPr="00AD039C">
              <w:rPr>
                <w:b/>
              </w:rPr>
              <w:t>ích regiónoch a ich koordinátori</w:t>
            </w:r>
          </w:p>
        </w:tc>
        <w:tc>
          <w:tcPr>
            <w:tcW w:w="4927" w:type="dxa"/>
            <w:gridSpan w:val="5"/>
            <w:shd w:val="clear" w:color="auto" w:fill="EAF1DD" w:themeFill="accent3" w:themeFillTint="33"/>
          </w:tcPr>
          <w:p w:rsidR="006934EF" w:rsidRPr="00AD039C" w:rsidRDefault="006934EF" w:rsidP="006934EF">
            <w:pPr>
              <w:rPr>
                <w:b/>
              </w:rPr>
            </w:pPr>
            <w:r w:rsidRPr="00AD039C">
              <w:rPr>
                <w:b/>
              </w:rPr>
              <w:t>Tematické pracovné tímy a ich koordinátori</w:t>
            </w:r>
          </w:p>
        </w:tc>
      </w:tr>
      <w:tr w:rsidR="006934EF" w:rsidTr="006934EF">
        <w:tc>
          <w:tcPr>
            <w:tcW w:w="4361" w:type="dxa"/>
            <w:gridSpan w:val="5"/>
          </w:tcPr>
          <w:p w:rsidR="006934EF" w:rsidRPr="00E536B0" w:rsidRDefault="006934EF" w:rsidP="006934EF">
            <w:pPr>
              <w:rPr>
                <w:i/>
              </w:rPr>
            </w:pPr>
            <w:r>
              <w:rPr>
                <w:i/>
              </w:rPr>
              <w:t>Uviesť návrh koordinačných tímov  tvorby PHRSR</w:t>
            </w:r>
            <w:r w:rsidRPr="00E536B0">
              <w:rPr>
                <w:i/>
              </w:rPr>
              <w:t xml:space="preserve"> </w:t>
            </w:r>
            <w:r>
              <w:rPr>
                <w:i/>
              </w:rPr>
              <w:t xml:space="preserve"> v strategicko-plánovacích regiónoch (</w:t>
            </w:r>
            <w:r w:rsidRPr="00E536B0">
              <w:rPr>
                <w:i/>
              </w:rPr>
              <w:t xml:space="preserve">v zmysle </w:t>
            </w:r>
            <w:r>
              <w:rPr>
                <w:i/>
              </w:rPr>
              <w:t>kroku 2.7.</w:t>
            </w:r>
            <w:r w:rsidRPr="00E536B0">
              <w:rPr>
                <w:i/>
              </w:rPr>
              <w:t xml:space="preserve"> Metodiky</w:t>
            </w:r>
            <w:r>
              <w:rPr>
                <w:i/>
              </w:rPr>
              <w:t>)</w:t>
            </w:r>
          </w:p>
        </w:tc>
        <w:tc>
          <w:tcPr>
            <w:tcW w:w="4927" w:type="dxa"/>
            <w:gridSpan w:val="5"/>
          </w:tcPr>
          <w:p w:rsidR="006934EF" w:rsidRPr="00E536B0" w:rsidRDefault="006934EF" w:rsidP="006934EF">
            <w:pPr>
              <w:rPr>
                <w:i/>
              </w:rPr>
            </w:pPr>
            <w:r>
              <w:rPr>
                <w:i/>
              </w:rPr>
              <w:t>Uviesť návrh tematických pracovných tímov, ich koordinátorov (</w:t>
            </w:r>
            <w:r w:rsidRPr="00E536B0">
              <w:rPr>
                <w:i/>
              </w:rPr>
              <w:t>v zmysle kroku 2.</w:t>
            </w:r>
            <w:r>
              <w:rPr>
                <w:i/>
              </w:rPr>
              <w:t>7.</w:t>
            </w:r>
            <w:r w:rsidRPr="00E536B0">
              <w:rPr>
                <w:i/>
              </w:rPr>
              <w:t xml:space="preserve"> Metodiky</w:t>
            </w:r>
            <w:r>
              <w:rPr>
                <w:i/>
              </w:rPr>
              <w:t>)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 w:rsidRPr="00C41B9F">
              <w:rPr>
                <w:b/>
              </w:rPr>
              <w:t xml:space="preserve">Zoznam dotknutých subjektov podľa </w:t>
            </w:r>
            <w:r>
              <w:rPr>
                <w:b/>
              </w:rPr>
              <w:t>z</w:t>
            </w:r>
            <w:r w:rsidRPr="00C41B9F">
              <w:rPr>
                <w:b/>
              </w:rPr>
              <w:t>ákona</w:t>
            </w:r>
            <w:r>
              <w:rPr>
                <w:b/>
              </w:rPr>
              <w:t xml:space="preserve"> č.</w:t>
            </w:r>
            <w:r w:rsidRPr="00C41B9F">
              <w:rPr>
                <w:b/>
              </w:rPr>
              <w:t xml:space="preserve"> 24/2006 Z.</w:t>
            </w:r>
            <w:r>
              <w:rPr>
                <w:b/>
              </w:rPr>
              <w:t xml:space="preserve"> </w:t>
            </w:r>
            <w:r w:rsidRPr="00C41B9F">
              <w:rPr>
                <w:b/>
              </w:rPr>
              <w:t>z.</w:t>
            </w:r>
            <w:r>
              <w:rPr>
                <w:b/>
              </w:rPr>
              <w:t xml:space="preserve"> o posudzovaní vplyvov na životné prostredie a doplnení niektorých zákonov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 xml:space="preserve">Uviesť zoznam dotknutých subjektov podľa </w:t>
            </w:r>
            <w:r>
              <w:rPr>
                <w:i/>
              </w:rPr>
              <w:t>vyššie zmieneného z</w:t>
            </w:r>
            <w:r w:rsidRPr="001A64BA">
              <w:rPr>
                <w:i/>
              </w:rPr>
              <w:t>ákona</w:t>
            </w:r>
          </w:p>
        </w:tc>
      </w:tr>
      <w:tr w:rsidR="006934EF" w:rsidTr="006934EF">
        <w:tc>
          <w:tcPr>
            <w:tcW w:w="9288" w:type="dxa"/>
            <w:gridSpan w:val="10"/>
            <w:shd w:val="clear" w:color="auto" w:fill="C2D69B" w:themeFill="accent3" w:themeFillTint="99"/>
          </w:tcPr>
          <w:p w:rsidR="006934EF" w:rsidRPr="00C41B9F" w:rsidRDefault="006934EF" w:rsidP="006934EF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 w:rsidRPr="00C41B9F">
              <w:rPr>
                <w:b/>
              </w:rPr>
              <w:t>Dotknuté susedné štáty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Pr="001A64BA" w:rsidRDefault="006934EF" w:rsidP="006934EF">
            <w:pPr>
              <w:rPr>
                <w:i/>
              </w:rPr>
            </w:pPr>
            <w:r w:rsidRPr="001A64BA">
              <w:rPr>
                <w:i/>
              </w:rPr>
              <w:t>Uviesť, či a aký cezhraničný vplyv im</w:t>
            </w:r>
            <w:r>
              <w:rPr>
                <w:i/>
              </w:rPr>
              <w:t>p</w:t>
            </w:r>
            <w:r w:rsidRPr="001A64BA">
              <w:rPr>
                <w:i/>
              </w:rPr>
              <w:t>lementácie PHRSR sa očakáva a na územie ktorých štátov</w:t>
            </w:r>
          </w:p>
        </w:tc>
      </w:tr>
      <w:tr w:rsidR="006934EF" w:rsidTr="006934EF">
        <w:tc>
          <w:tcPr>
            <w:tcW w:w="9288" w:type="dxa"/>
            <w:gridSpan w:val="10"/>
          </w:tcPr>
          <w:p w:rsidR="006934EF" w:rsidRDefault="006934EF" w:rsidP="006934EF"/>
        </w:tc>
      </w:tr>
    </w:tbl>
    <w:p w:rsidR="00F22719" w:rsidRDefault="00F22719"/>
    <w:sectPr w:rsidR="00F227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75" w:rsidRDefault="008A5F75" w:rsidP="00986A21">
      <w:pPr>
        <w:spacing w:after="0" w:line="240" w:lineRule="auto"/>
      </w:pPr>
      <w:r>
        <w:separator/>
      </w:r>
    </w:p>
  </w:endnote>
  <w:endnote w:type="continuationSeparator" w:id="0">
    <w:p w:rsidR="008A5F75" w:rsidRDefault="008A5F75" w:rsidP="0098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7CE0" w:rsidRDefault="00F87C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6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6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CE0" w:rsidRDefault="00F87C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75" w:rsidRDefault="008A5F75" w:rsidP="00986A21">
      <w:pPr>
        <w:spacing w:after="0" w:line="240" w:lineRule="auto"/>
      </w:pPr>
      <w:r>
        <w:separator/>
      </w:r>
    </w:p>
  </w:footnote>
  <w:footnote w:type="continuationSeparator" w:id="0">
    <w:p w:rsidR="008A5F75" w:rsidRDefault="008A5F75" w:rsidP="0098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21" w:rsidRDefault="00986A21">
    <w:pPr>
      <w:pStyle w:val="Hlavika"/>
    </w:pPr>
    <w:r>
      <w:tab/>
    </w:r>
    <w:r>
      <w:tab/>
    </w:r>
    <w:r>
      <w:t>Šablóna Vstupnej Správy PHRSR 2020, verzia 1.0.</w:t>
    </w:r>
    <w:r w:rsidR="00A82EF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0C6"/>
    <w:multiLevelType w:val="hybridMultilevel"/>
    <w:tmpl w:val="6FBAB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FD1"/>
    <w:multiLevelType w:val="multilevel"/>
    <w:tmpl w:val="F942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214BD7"/>
    <w:multiLevelType w:val="hybridMultilevel"/>
    <w:tmpl w:val="2B560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CAF"/>
    <w:multiLevelType w:val="hybridMultilevel"/>
    <w:tmpl w:val="E20C9E96"/>
    <w:lvl w:ilvl="0" w:tplc="865620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C19E9"/>
    <w:multiLevelType w:val="hybridMultilevel"/>
    <w:tmpl w:val="856AD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703"/>
    <w:multiLevelType w:val="hybridMultilevel"/>
    <w:tmpl w:val="8A7882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7692D"/>
    <w:multiLevelType w:val="multilevel"/>
    <w:tmpl w:val="7C483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jc2NTEwAJKmBko6SsGpxcWZ+XkgBUa1ANbPmsAsAAAA"/>
  </w:docVars>
  <w:rsids>
    <w:rsidRoot w:val="00CD7954"/>
    <w:rsid w:val="000250CF"/>
    <w:rsid w:val="001A64BA"/>
    <w:rsid w:val="00243491"/>
    <w:rsid w:val="002C3F56"/>
    <w:rsid w:val="002C6F92"/>
    <w:rsid w:val="003A1EA0"/>
    <w:rsid w:val="00490A8E"/>
    <w:rsid w:val="005A26F5"/>
    <w:rsid w:val="005B62E7"/>
    <w:rsid w:val="005F5CC1"/>
    <w:rsid w:val="00612B69"/>
    <w:rsid w:val="00663839"/>
    <w:rsid w:val="006934EF"/>
    <w:rsid w:val="006A0683"/>
    <w:rsid w:val="00707CB6"/>
    <w:rsid w:val="00715C38"/>
    <w:rsid w:val="00872D4F"/>
    <w:rsid w:val="008A5F75"/>
    <w:rsid w:val="008D6B0F"/>
    <w:rsid w:val="008E3802"/>
    <w:rsid w:val="00965C54"/>
    <w:rsid w:val="00986A21"/>
    <w:rsid w:val="00A40F05"/>
    <w:rsid w:val="00A61275"/>
    <w:rsid w:val="00A82EF0"/>
    <w:rsid w:val="00AB4732"/>
    <w:rsid w:val="00AD039C"/>
    <w:rsid w:val="00B16370"/>
    <w:rsid w:val="00B220E2"/>
    <w:rsid w:val="00B421B3"/>
    <w:rsid w:val="00B95FB7"/>
    <w:rsid w:val="00BA3605"/>
    <w:rsid w:val="00BC7497"/>
    <w:rsid w:val="00BD0683"/>
    <w:rsid w:val="00C05061"/>
    <w:rsid w:val="00C41B9F"/>
    <w:rsid w:val="00C77808"/>
    <w:rsid w:val="00CC59B6"/>
    <w:rsid w:val="00CD1396"/>
    <w:rsid w:val="00CD52B8"/>
    <w:rsid w:val="00CD7954"/>
    <w:rsid w:val="00DD188B"/>
    <w:rsid w:val="00DE3173"/>
    <w:rsid w:val="00E536B0"/>
    <w:rsid w:val="00E60791"/>
    <w:rsid w:val="00EE6D55"/>
    <w:rsid w:val="00F22719"/>
    <w:rsid w:val="00F87CE0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83A2"/>
  <w15:docId w15:val="{62007A44-6697-4D97-8051-A05D82A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6F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A21"/>
  </w:style>
  <w:style w:type="paragraph" w:styleId="Pta">
    <w:name w:val="footer"/>
    <w:basedOn w:val="Normlny"/>
    <w:link w:val="PtaChar"/>
    <w:uiPriority w:val="99"/>
    <w:unhideWhenUsed/>
    <w:rsid w:val="0098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A21"/>
  </w:style>
  <w:style w:type="paragraph" w:styleId="Textbubliny">
    <w:name w:val="Balloon Text"/>
    <w:basedOn w:val="Normlny"/>
    <w:link w:val="TextbublinyChar"/>
    <w:uiPriority w:val="99"/>
    <w:semiHidden/>
    <w:unhideWhenUsed/>
    <w:rsid w:val="00A4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F0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40F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F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0F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F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0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E83E-12D4-40D7-8403-B4C13A2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Tóth Attila</cp:lastModifiedBy>
  <cp:revision>7</cp:revision>
  <dcterms:created xsi:type="dcterms:W3CDTF">2020-01-02T12:47:00Z</dcterms:created>
  <dcterms:modified xsi:type="dcterms:W3CDTF">2020-01-02T13:22:00Z</dcterms:modified>
</cp:coreProperties>
</file>