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48" w:rsidRPr="007C7B48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0" w:name="_GoBack"/>
      <w:bookmarkEnd w:id="0"/>
      <w:r w:rsidRPr="007C7B48">
        <w:rPr>
          <w:rFonts w:ascii="Times New Roman" w:hAnsi="Times New Roman"/>
          <w:b/>
          <w:bCs/>
          <w:spacing w:val="-1"/>
          <w:sz w:val="24"/>
          <w:szCs w:val="24"/>
        </w:rPr>
        <w:t>Popis projektu</w:t>
      </w:r>
    </w:p>
    <w:p w:rsidR="007C7B48" w:rsidRPr="007C7B48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C7B48">
        <w:rPr>
          <w:rFonts w:ascii="Times New Roman" w:hAnsi="Times New Roman"/>
          <w:b/>
          <w:bCs/>
          <w:spacing w:val="-1"/>
          <w:sz w:val="24"/>
          <w:szCs w:val="24"/>
        </w:rPr>
        <w:t>zameraného na realizáciu aktivít v oblasti podpory regionálneho rozvoja p</w:t>
      </w:r>
      <w:r w:rsidR="007D4A01">
        <w:rPr>
          <w:rFonts w:ascii="Times New Roman" w:hAnsi="Times New Roman"/>
          <w:b/>
          <w:bCs/>
          <w:spacing w:val="-1"/>
          <w:sz w:val="24"/>
          <w:szCs w:val="24"/>
        </w:rPr>
        <w:t xml:space="preserve">odľa </w:t>
      </w:r>
      <w:r w:rsidR="007D4A01">
        <w:rPr>
          <w:rFonts w:ascii="Times New Roman" w:hAnsi="Times New Roman"/>
          <w:b/>
          <w:bCs/>
          <w:spacing w:val="-1"/>
          <w:sz w:val="24"/>
          <w:szCs w:val="24"/>
        </w:rPr>
        <w:br/>
        <w:t>§ 3 ods. 2 a § 13 ods. 2</w:t>
      </w:r>
      <w:r w:rsidRPr="007C7B4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60E71" w:rsidRPr="000C166C">
        <w:rPr>
          <w:rFonts w:ascii="Times New Roman" w:hAnsi="Times New Roman"/>
          <w:b/>
          <w:bCs/>
          <w:spacing w:val="-1"/>
          <w:sz w:val="24"/>
          <w:szCs w:val="24"/>
        </w:rPr>
        <w:t>zákon</w:t>
      </w:r>
      <w:r w:rsidR="00260E71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260E71" w:rsidRPr="000C166C">
        <w:rPr>
          <w:rFonts w:ascii="Times New Roman" w:hAnsi="Times New Roman"/>
          <w:b/>
          <w:bCs/>
          <w:spacing w:val="-1"/>
          <w:sz w:val="24"/>
          <w:szCs w:val="24"/>
        </w:rPr>
        <w:t xml:space="preserve"> o podpore regionálneho rozvoja</w:t>
      </w:r>
    </w:p>
    <w:tbl>
      <w:tblPr>
        <w:tblpPr w:leftFromText="141" w:rightFromText="141" w:vertAnchor="page" w:horzAnchor="margin" w:tblpY="25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5627"/>
      </w:tblGrid>
      <w:tr w:rsidR="007C7B48" w:rsidRPr="007C7B48" w:rsidTr="00157B4B">
        <w:trPr>
          <w:trHeight w:val="567"/>
        </w:trPr>
        <w:tc>
          <w:tcPr>
            <w:tcW w:w="383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Názov projektu:</w:t>
            </w:r>
          </w:p>
        </w:tc>
        <w:tc>
          <w:tcPr>
            <w:tcW w:w="562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7C7B48" w:rsidTr="00157B4B">
        <w:trPr>
          <w:trHeight w:val="555"/>
        </w:trPr>
        <w:tc>
          <w:tcPr>
            <w:tcW w:w="383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>Predpokladaný začiatok a ukončenie realizácie projektu:</w:t>
            </w:r>
          </w:p>
        </w:tc>
        <w:tc>
          <w:tcPr>
            <w:tcW w:w="562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7C7B48" w:rsidTr="00157B4B">
        <w:trPr>
          <w:trHeight w:val="696"/>
        </w:trPr>
        <w:tc>
          <w:tcPr>
            <w:tcW w:w="383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bCs/>
                <w:sz w:val="24"/>
                <w:szCs w:val="24"/>
              </w:rPr>
              <w:t>Katastrálne územie, parcelné čísla a údaje o stavbe:</w:t>
            </w:r>
          </w:p>
        </w:tc>
        <w:tc>
          <w:tcPr>
            <w:tcW w:w="562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7C7B48" w:rsidTr="00157B4B">
        <w:trPr>
          <w:trHeight w:val="707"/>
        </w:trPr>
        <w:tc>
          <w:tcPr>
            <w:tcW w:w="3837" w:type="dxa"/>
            <w:vAlign w:val="center"/>
          </w:tcPr>
          <w:p w:rsidR="007C7B48" w:rsidRPr="007C7B48" w:rsidDel="009E38EF" w:rsidRDefault="007C7B48" w:rsidP="00157B4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>Hlavný cieľ, špecifické ciele a účel projektu:</w:t>
            </w:r>
          </w:p>
        </w:tc>
        <w:tc>
          <w:tcPr>
            <w:tcW w:w="5627" w:type="dxa"/>
            <w:vAlign w:val="center"/>
          </w:tcPr>
          <w:p w:rsidR="007C7B48" w:rsidRPr="007C7B48" w:rsidRDefault="007C7B48" w:rsidP="00157B4B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7C7B48" w:rsidTr="00157B4B">
        <w:trPr>
          <w:trHeight w:val="693"/>
        </w:trPr>
        <w:tc>
          <w:tcPr>
            <w:tcW w:w="383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>Cieľové skupiny projektu:</w:t>
            </w:r>
          </w:p>
        </w:tc>
        <w:tc>
          <w:tcPr>
            <w:tcW w:w="562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7C7B48" w:rsidTr="007E6749">
        <w:trPr>
          <w:trHeight w:val="695"/>
        </w:trPr>
        <w:tc>
          <w:tcPr>
            <w:tcW w:w="383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>Aktivity projektu:</w:t>
            </w:r>
          </w:p>
        </w:tc>
        <w:tc>
          <w:tcPr>
            <w:tcW w:w="5627" w:type="dxa"/>
            <w:vAlign w:val="center"/>
          </w:tcPr>
          <w:p w:rsidR="007C7B48" w:rsidRPr="007E6749" w:rsidRDefault="007C7B48" w:rsidP="007E674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7C7B48" w:rsidTr="00157B4B">
        <w:trPr>
          <w:trHeight w:val="1269"/>
        </w:trPr>
        <w:tc>
          <w:tcPr>
            <w:tcW w:w="383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Súlad hlavného cieľa a špecifických cieľov projektu so sektorovými a rozvojovými plánmi na území realizácie projektu: </w:t>
            </w:r>
          </w:p>
        </w:tc>
        <w:tc>
          <w:tcPr>
            <w:tcW w:w="562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7C7B48" w:rsidTr="00157B4B">
        <w:trPr>
          <w:trHeight w:val="1174"/>
        </w:trPr>
        <w:tc>
          <w:tcPr>
            <w:tcW w:w="383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Výstupové indikátory :</w:t>
            </w:r>
          </w:p>
        </w:tc>
        <w:tc>
          <w:tcPr>
            <w:tcW w:w="5627" w:type="dxa"/>
            <w:vAlign w:val="center"/>
          </w:tcPr>
          <w:p w:rsidR="00744BC3" w:rsidRPr="00744BC3" w:rsidRDefault="00744BC3" w:rsidP="00744BC3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48" w:rsidRPr="007C7B48" w:rsidTr="00157B4B">
        <w:trPr>
          <w:trHeight w:val="1969"/>
        </w:trPr>
        <w:tc>
          <w:tcPr>
            <w:tcW w:w="383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>Udržateľnosť projektu:</w:t>
            </w:r>
          </w:p>
          <w:p w:rsidR="007C7B48" w:rsidRPr="007C7B48" w:rsidRDefault="007C7B48" w:rsidP="007C7B48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46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>finančná,</w:t>
            </w:r>
          </w:p>
          <w:p w:rsidR="007C7B48" w:rsidRPr="007C7B48" w:rsidRDefault="007C7B48" w:rsidP="007C7B48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46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>inštitucionálna,</w:t>
            </w:r>
          </w:p>
          <w:p w:rsidR="007C7B48" w:rsidRPr="007C7B48" w:rsidRDefault="007C7B48" w:rsidP="007C7B48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46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>využiteľnosť výsledkov, multiplikačný efekt, inovatívnosť.</w:t>
            </w:r>
          </w:p>
        </w:tc>
        <w:tc>
          <w:tcPr>
            <w:tcW w:w="5627" w:type="dxa"/>
            <w:vAlign w:val="center"/>
          </w:tcPr>
          <w:p w:rsidR="007C7B48" w:rsidRPr="007C7B48" w:rsidRDefault="007C7B48" w:rsidP="005E4CC2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48" w:rsidRPr="007C7B48" w:rsidTr="00157B4B">
        <w:trPr>
          <w:trHeight w:val="839"/>
        </w:trPr>
        <w:tc>
          <w:tcPr>
            <w:tcW w:w="383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>Publicita projektu:</w:t>
            </w:r>
          </w:p>
        </w:tc>
        <w:tc>
          <w:tcPr>
            <w:tcW w:w="562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7C7B48" w:rsidTr="00157B4B">
        <w:trPr>
          <w:trHeight w:val="709"/>
        </w:trPr>
        <w:tc>
          <w:tcPr>
            <w:tcW w:w="3837" w:type="dxa"/>
            <w:vAlign w:val="center"/>
          </w:tcPr>
          <w:p w:rsidR="007C7B48" w:rsidRPr="007C7B48" w:rsidRDefault="007C7B48" w:rsidP="007E6749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Identifikácia partnera podľa prílohy č. </w:t>
            </w:r>
            <w:r w:rsidR="007E6749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7C7B48" w:rsidTr="00157B4B">
        <w:trPr>
          <w:trHeight w:val="988"/>
        </w:trPr>
        <w:tc>
          <w:tcPr>
            <w:tcW w:w="383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7B48">
              <w:rPr>
                <w:rFonts w:ascii="Times New Roman" w:hAnsi="Times New Roman"/>
                <w:spacing w:val="-2"/>
                <w:sz w:val="24"/>
                <w:szCs w:val="24"/>
              </w:rPr>
              <w:t>Štruktúra partnerstva a manažment projektu:</w:t>
            </w:r>
          </w:p>
        </w:tc>
        <w:tc>
          <w:tcPr>
            <w:tcW w:w="5627" w:type="dxa"/>
            <w:vAlign w:val="center"/>
          </w:tcPr>
          <w:p w:rsidR="007C7B48" w:rsidRPr="007C7B48" w:rsidRDefault="007C7B48" w:rsidP="00157B4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EEF" w:rsidRDefault="00AD1EEF"/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317"/>
      </w:tblGrid>
      <w:tr w:rsidR="00FD338D" w:rsidRPr="00842571" w:rsidTr="0091178C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38D" w:rsidRPr="00842571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38D" w:rsidRPr="00842571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8D" w:rsidRPr="00842571" w:rsidTr="0091178C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38D" w:rsidRPr="00842571" w:rsidRDefault="00FD338D" w:rsidP="0091178C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842571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38D" w:rsidRPr="00842571" w:rsidRDefault="00FD338D" w:rsidP="0091178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42571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:rsidR="00FD338D" w:rsidRPr="007C7B48" w:rsidRDefault="00FD338D"/>
    <w:sectPr w:rsidR="00FD338D" w:rsidRPr="007C7B48" w:rsidSect="007C7B4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17" w:rsidRDefault="00DE3B17" w:rsidP="007C7B48">
      <w:pPr>
        <w:spacing w:after="0" w:line="240" w:lineRule="auto"/>
      </w:pPr>
      <w:r>
        <w:separator/>
      </w:r>
    </w:p>
  </w:endnote>
  <w:endnote w:type="continuationSeparator" w:id="0">
    <w:p w:rsidR="00DE3B17" w:rsidRDefault="00DE3B17" w:rsidP="007C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17" w:rsidRDefault="00DE3B17" w:rsidP="007C7B48">
      <w:pPr>
        <w:spacing w:after="0" w:line="240" w:lineRule="auto"/>
      </w:pPr>
      <w:r>
        <w:separator/>
      </w:r>
    </w:p>
  </w:footnote>
  <w:footnote w:type="continuationSeparator" w:id="0">
    <w:p w:rsidR="00DE3B17" w:rsidRDefault="00DE3B17" w:rsidP="007C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22" w:rsidRDefault="00580B22" w:rsidP="00922057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7E6749">
      <w:rPr>
        <w:rFonts w:ascii="Times New Roman" w:hAnsi="Times New Roman"/>
        <w:sz w:val="24"/>
        <w:szCs w:val="24"/>
      </w:rPr>
      <w:t>3</w:t>
    </w:r>
    <w:r w:rsidR="00CA11C2">
      <w:rPr>
        <w:rFonts w:ascii="Times New Roman" w:hAnsi="Times New Roman"/>
        <w:sz w:val="24"/>
        <w:szCs w:val="24"/>
      </w:rPr>
      <w:t xml:space="preserve"> k výzve</w:t>
    </w:r>
  </w:p>
  <w:p w:rsidR="00580B22" w:rsidRPr="007C6F81" w:rsidRDefault="00580B22" w:rsidP="00922057">
    <w:pPr>
      <w:spacing w:after="0" w:line="240" w:lineRule="auto"/>
      <w:jc w:val="right"/>
      <w:rPr>
        <w:rFonts w:ascii="Times New Roman" w:hAnsi="Times New Roman"/>
        <w:strike/>
        <w:sz w:val="24"/>
        <w:szCs w:val="24"/>
      </w:rPr>
    </w:pPr>
  </w:p>
  <w:p w:rsidR="00580B22" w:rsidRDefault="00580B22" w:rsidP="00FB621B">
    <w:pPr>
      <w:spacing w:after="0" w:line="240" w:lineRule="auto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779"/>
    <w:multiLevelType w:val="hybridMultilevel"/>
    <w:tmpl w:val="2D64D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6A2A"/>
    <w:multiLevelType w:val="hybridMultilevel"/>
    <w:tmpl w:val="BE60DFB6"/>
    <w:lvl w:ilvl="0" w:tplc="9DDA5C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40230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0A23DA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909"/>
    <w:multiLevelType w:val="hybridMultilevel"/>
    <w:tmpl w:val="8D1296DA"/>
    <w:lvl w:ilvl="0" w:tplc="0D34C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48"/>
    <w:rsid w:val="00051FBD"/>
    <w:rsid w:val="00052563"/>
    <w:rsid w:val="000B437F"/>
    <w:rsid w:val="000C166C"/>
    <w:rsid w:val="000D6EC9"/>
    <w:rsid w:val="00157B4B"/>
    <w:rsid w:val="001A1074"/>
    <w:rsid w:val="001A3BB0"/>
    <w:rsid w:val="0021490B"/>
    <w:rsid w:val="00260E71"/>
    <w:rsid w:val="00321C86"/>
    <w:rsid w:val="003762F6"/>
    <w:rsid w:val="003C1EB1"/>
    <w:rsid w:val="003D3985"/>
    <w:rsid w:val="003E39D2"/>
    <w:rsid w:val="00415403"/>
    <w:rsid w:val="00482EF8"/>
    <w:rsid w:val="00504183"/>
    <w:rsid w:val="00580B22"/>
    <w:rsid w:val="00583CD1"/>
    <w:rsid w:val="00592156"/>
    <w:rsid w:val="00594B5E"/>
    <w:rsid w:val="005D1A94"/>
    <w:rsid w:val="005E4CC2"/>
    <w:rsid w:val="005F000B"/>
    <w:rsid w:val="0060595E"/>
    <w:rsid w:val="00627ADF"/>
    <w:rsid w:val="00657036"/>
    <w:rsid w:val="006C739A"/>
    <w:rsid w:val="006D648F"/>
    <w:rsid w:val="006E6D9C"/>
    <w:rsid w:val="0071267B"/>
    <w:rsid w:val="00744BC3"/>
    <w:rsid w:val="00795E9F"/>
    <w:rsid w:val="007A0307"/>
    <w:rsid w:val="007C3585"/>
    <w:rsid w:val="007C6F81"/>
    <w:rsid w:val="007C7B48"/>
    <w:rsid w:val="007D4A01"/>
    <w:rsid w:val="007E2DFD"/>
    <w:rsid w:val="007E6749"/>
    <w:rsid w:val="00842571"/>
    <w:rsid w:val="00887B76"/>
    <w:rsid w:val="008F7002"/>
    <w:rsid w:val="00903C1D"/>
    <w:rsid w:val="0091178C"/>
    <w:rsid w:val="00922057"/>
    <w:rsid w:val="00967BD9"/>
    <w:rsid w:val="009C5C8B"/>
    <w:rsid w:val="009E195F"/>
    <w:rsid w:val="009E38EF"/>
    <w:rsid w:val="00AD1EEF"/>
    <w:rsid w:val="00AF751D"/>
    <w:rsid w:val="00B859AC"/>
    <w:rsid w:val="00BF23B2"/>
    <w:rsid w:val="00BF745D"/>
    <w:rsid w:val="00C2409E"/>
    <w:rsid w:val="00C34A0D"/>
    <w:rsid w:val="00C42403"/>
    <w:rsid w:val="00CA11C2"/>
    <w:rsid w:val="00D21833"/>
    <w:rsid w:val="00DA7114"/>
    <w:rsid w:val="00DB7D51"/>
    <w:rsid w:val="00DE3025"/>
    <w:rsid w:val="00DE3B17"/>
    <w:rsid w:val="00E20617"/>
    <w:rsid w:val="00E418DF"/>
    <w:rsid w:val="00E678E0"/>
    <w:rsid w:val="00EA1389"/>
    <w:rsid w:val="00EE56DD"/>
    <w:rsid w:val="00F275A5"/>
    <w:rsid w:val="00F563F2"/>
    <w:rsid w:val="00FB621B"/>
    <w:rsid w:val="00FB7E7F"/>
    <w:rsid w:val="00FC5525"/>
    <w:rsid w:val="00FD338D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FC70AB-DEEF-44B0-B3DD-BEA1692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48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B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C7B48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C7B48"/>
    <w:rPr>
      <w:rFonts w:eastAsiaTheme="minorEastAsia" w:cs="Times New Roman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E678E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21C86"/>
    <w:rPr>
      <w:rFonts w:ascii="Tahoma" w:eastAsiaTheme="minorEastAsi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Kolimárová Michaela</cp:lastModifiedBy>
  <cp:revision>2</cp:revision>
  <cp:lastPrinted>2016-03-09T09:17:00Z</cp:lastPrinted>
  <dcterms:created xsi:type="dcterms:W3CDTF">2019-09-10T09:02:00Z</dcterms:created>
  <dcterms:modified xsi:type="dcterms:W3CDTF">2019-09-10T09:02:00Z</dcterms:modified>
</cp:coreProperties>
</file>